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DC" w:rsidRPr="00D879D9" w:rsidRDefault="00FF6C75" w:rsidP="00B55FC4">
      <w:pPr>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 xml:space="preserve"> “突破”重难点 “跨越”新课堂</w:t>
      </w:r>
    </w:p>
    <w:p w:rsidR="001B3EDC" w:rsidRDefault="00303996" w:rsidP="00B55FC4">
      <w:pPr>
        <w:jc w:val="center"/>
        <w:rPr>
          <w:rFonts w:asciiTheme="majorEastAsia" w:eastAsiaTheme="majorEastAsia" w:hAnsiTheme="majorEastAsia" w:hint="eastAsia"/>
          <w:b/>
          <w:bCs/>
          <w:sz w:val="24"/>
          <w:szCs w:val="36"/>
        </w:rPr>
      </w:pPr>
      <w:r>
        <w:rPr>
          <w:rFonts w:asciiTheme="majorEastAsia" w:eastAsiaTheme="majorEastAsia" w:hAnsiTheme="majorEastAsia" w:hint="eastAsia"/>
          <w:b/>
          <w:bCs/>
          <w:sz w:val="24"/>
          <w:szCs w:val="36"/>
        </w:rPr>
        <w:t>——</w:t>
      </w:r>
      <w:r w:rsidR="00AD438A" w:rsidRPr="00303996">
        <w:rPr>
          <w:rFonts w:asciiTheme="majorEastAsia" w:eastAsiaTheme="majorEastAsia" w:hAnsiTheme="majorEastAsia" w:hint="eastAsia"/>
          <w:b/>
          <w:bCs/>
          <w:sz w:val="24"/>
          <w:szCs w:val="36"/>
        </w:rPr>
        <w:t>利用</w:t>
      </w:r>
      <w:r w:rsidR="001B3EDC" w:rsidRPr="00303996">
        <w:rPr>
          <w:rFonts w:asciiTheme="majorEastAsia" w:eastAsiaTheme="majorEastAsia" w:hAnsiTheme="majorEastAsia" w:hint="eastAsia"/>
          <w:b/>
          <w:bCs/>
          <w:sz w:val="24"/>
          <w:szCs w:val="36"/>
        </w:rPr>
        <w:t>信息技术</w:t>
      </w:r>
      <w:r w:rsidR="00AD438A" w:rsidRPr="00303996">
        <w:rPr>
          <w:rFonts w:asciiTheme="majorEastAsia" w:eastAsiaTheme="majorEastAsia" w:hAnsiTheme="majorEastAsia" w:hint="eastAsia"/>
          <w:b/>
          <w:bCs/>
          <w:sz w:val="24"/>
          <w:szCs w:val="36"/>
        </w:rPr>
        <w:t>，实现数学教学跨越式发展</w:t>
      </w:r>
    </w:p>
    <w:p w:rsidR="00303996" w:rsidRPr="00303996" w:rsidRDefault="00303996" w:rsidP="00B55FC4">
      <w:pPr>
        <w:jc w:val="center"/>
        <w:rPr>
          <w:rFonts w:asciiTheme="majorEastAsia" w:eastAsiaTheme="majorEastAsia" w:hAnsiTheme="majorEastAsia"/>
          <w:sz w:val="24"/>
          <w:szCs w:val="36"/>
        </w:rPr>
      </w:pPr>
    </w:p>
    <w:p w:rsidR="001B3EDC" w:rsidRDefault="001B3EDC" w:rsidP="00B55FC4">
      <w:pPr>
        <w:ind w:firstLine="420"/>
        <w:jc w:val="center"/>
        <w:rPr>
          <w:rFonts w:ascii="宋体" w:hAnsi="宋体" w:cs="宋体"/>
          <w:b/>
          <w:bCs/>
          <w:kern w:val="0"/>
          <w:szCs w:val="21"/>
        </w:rPr>
      </w:pPr>
      <w:r>
        <w:rPr>
          <w:rFonts w:ascii="宋体" w:hAnsi="宋体" w:cs="宋体" w:hint="eastAsia"/>
          <w:b/>
          <w:bCs/>
          <w:kern w:val="0"/>
          <w:szCs w:val="21"/>
        </w:rPr>
        <w:t xml:space="preserve">金颖  宋艳华   </w:t>
      </w:r>
      <w:r w:rsidR="00AD438A">
        <w:rPr>
          <w:rFonts w:ascii="宋体" w:hAnsi="宋体" w:cs="宋体" w:hint="eastAsia"/>
          <w:b/>
          <w:bCs/>
          <w:kern w:val="0"/>
          <w:szCs w:val="21"/>
        </w:rPr>
        <w:t>刘玉平</w:t>
      </w:r>
    </w:p>
    <w:p w:rsidR="00856B87" w:rsidRPr="00B55FC4" w:rsidRDefault="00AD438A" w:rsidP="00B55FC4">
      <w:pPr>
        <w:jc w:val="center"/>
        <w:rPr>
          <w:rFonts w:ascii="宋体" w:eastAsia="宋体" w:hAnsi="宋体"/>
          <w:sz w:val="18"/>
          <w:szCs w:val="18"/>
        </w:rPr>
      </w:pPr>
      <w:r w:rsidRPr="00303996">
        <w:rPr>
          <w:rFonts w:ascii="宋体" w:eastAsia="宋体" w:hAnsi="宋体" w:hint="eastAsia"/>
          <w:sz w:val="18"/>
          <w:szCs w:val="18"/>
        </w:rPr>
        <w:t>（1．北京市昌平区马池口中心小学，  北京  102200；2．北京市昌平区马池口中心小学， 北京， 102200；3．北京市昌平区马池口中心小学， 北京  102200）</w:t>
      </w:r>
    </w:p>
    <w:p w:rsidR="00FA56B7" w:rsidRPr="00B55FC4" w:rsidRDefault="004F163D" w:rsidP="00B55FC4">
      <w:pPr>
        <w:jc w:val="left"/>
        <w:rPr>
          <w:rFonts w:ascii="宋体" w:eastAsia="宋体" w:hAnsi="宋体"/>
          <w:sz w:val="18"/>
          <w:szCs w:val="18"/>
        </w:rPr>
      </w:pPr>
      <w:r w:rsidRPr="00303996">
        <w:rPr>
          <w:rFonts w:ascii="宋体" w:eastAsia="宋体" w:hAnsi="宋体"/>
          <w:sz w:val="18"/>
          <w:szCs w:val="18"/>
        </w:rPr>
        <w:t>【摘要】数学</w:t>
      </w:r>
      <w:r w:rsidR="00FA56B7" w:rsidRPr="00303996">
        <w:rPr>
          <w:rFonts w:ascii="宋体" w:eastAsia="宋体" w:hAnsi="宋体"/>
          <w:sz w:val="18"/>
          <w:szCs w:val="18"/>
        </w:rPr>
        <w:t>是一个灵动的多维空间，</w:t>
      </w:r>
      <w:r w:rsidR="002C56AA" w:rsidRPr="00303996">
        <w:rPr>
          <w:rFonts w:ascii="宋体" w:eastAsia="宋体" w:hAnsi="宋体"/>
          <w:sz w:val="18"/>
          <w:szCs w:val="18"/>
        </w:rPr>
        <w:t>现代信息技术的迅速发展对数学课程和教学产生了重大</w:t>
      </w:r>
      <w:r w:rsidR="00856B87" w:rsidRPr="00303996">
        <w:rPr>
          <w:rFonts w:ascii="宋体" w:eastAsia="宋体" w:hAnsi="宋体"/>
          <w:sz w:val="18"/>
          <w:szCs w:val="18"/>
        </w:rPr>
        <w:t>影响，</w:t>
      </w:r>
      <w:r w:rsidR="002C56AA" w:rsidRPr="00303996">
        <w:rPr>
          <w:rFonts w:ascii="宋体" w:eastAsia="宋体" w:hAnsi="宋体"/>
          <w:sz w:val="18"/>
          <w:szCs w:val="18"/>
        </w:rPr>
        <w:t>网络资源与教材相结合对开发学生的思维起到至关重要</w:t>
      </w:r>
      <w:r w:rsidR="00856B87" w:rsidRPr="00303996">
        <w:rPr>
          <w:rFonts w:ascii="宋体" w:eastAsia="宋体" w:hAnsi="宋体"/>
          <w:sz w:val="18"/>
          <w:szCs w:val="18"/>
        </w:rPr>
        <w:t>作用</w:t>
      </w:r>
      <w:r w:rsidR="0019424E">
        <w:rPr>
          <w:rFonts w:ascii="宋体" w:eastAsia="宋体" w:hAnsi="宋体"/>
          <w:sz w:val="18"/>
          <w:szCs w:val="18"/>
        </w:rPr>
        <w:t>。</w:t>
      </w:r>
      <w:r w:rsidR="00FA56B7" w:rsidRPr="00303996">
        <w:rPr>
          <w:rFonts w:ascii="宋体" w:eastAsia="宋体" w:hAnsi="宋体" w:hint="eastAsia"/>
          <w:sz w:val="18"/>
          <w:szCs w:val="18"/>
        </w:rPr>
        <w:t>特别在数学教学中，信息技术的综合</w:t>
      </w:r>
      <w:r w:rsidR="002C56AA" w:rsidRPr="00303996">
        <w:rPr>
          <w:rFonts w:ascii="宋体" w:eastAsia="宋体" w:hAnsi="宋体" w:hint="eastAsia"/>
          <w:sz w:val="18"/>
          <w:szCs w:val="18"/>
        </w:rPr>
        <w:t>应用，帮助学生理解数学知识本质，</w:t>
      </w:r>
      <w:r w:rsidR="00FA56B7" w:rsidRPr="00303996">
        <w:rPr>
          <w:rFonts w:ascii="宋体" w:eastAsia="宋体" w:hAnsi="宋体" w:hint="eastAsia"/>
          <w:sz w:val="18"/>
          <w:szCs w:val="18"/>
        </w:rPr>
        <w:t>提高数学应用能力</w:t>
      </w:r>
      <w:r w:rsidR="0019424E">
        <w:rPr>
          <w:rFonts w:ascii="宋体" w:eastAsia="宋体" w:hAnsi="宋体" w:hint="eastAsia"/>
          <w:sz w:val="18"/>
          <w:szCs w:val="18"/>
        </w:rPr>
        <w:t>。</w:t>
      </w:r>
      <w:r w:rsidR="00FA56B7" w:rsidRPr="00303996">
        <w:rPr>
          <w:rFonts w:ascii="宋体" w:eastAsia="宋体" w:hAnsi="宋体" w:hint="eastAsia"/>
          <w:sz w:val="18"/>
          <w:szCs w:val="18"/>
        </w:rPr>
        <w:t>大大提高教学效率，实现数学</w:t>
      </w:r>
      <w:r w:rsidRPr="00303996">
        <w:rPr>
          <w:rFonts w:ascii="宋体" w:eastAsia="宋体" w:hAnsi="宋体" w:hint="eastAsia"/>
          <w:sz w:val="18"/>
          <w:szCs w:val="18"/>
        </w:rPr>
        <w:t>的</w:t>
      </w:r>
      <w:r w:rsidR="00FA56B7" w:rsidRPr="00303996">
        <w:rPr>
          <w:rFonts w:ascii="宋体" w:eastAsia="宋体" w:hAnsi="宋体" w:hint="eastAsia"/>
          <w:sz w:val="18"/>
          <w:szCs w:val="18"/>
        </w:rPr>
        <w:t>跨越式教学</w:t>
      </w:r>
      <w:r w:rsidR="0019424E">
        <w:rPr>
          <w:rFonts w:ascii="宋体" w:eastAsia="宋体" w:hAnsi="宋体" w:hint="eastAsia"/>
          <w:sz w:val="18"/>
          <w:szCs w:val="18"/>
        </w:rPr>
        <w:t>。</w:t>
      </w:r>
    </w:p>
    <w:p w:rsidR="00303996" w:rsidRDefault="001B3EDC" w:rsidP="00B55FC4">
      <w:pPr>
        <w:jc w:val="left"/>
        <w:rPr>
          <w:rFonts w:hint="eastAsia"/>
          <w:sz w:val="18"/>
          <w:szCs w:val="18"/>
        </w:rPr>
      </w:pPr>
      <w:r w:rsidRPr="0019424E">
        <w:rPr>
          <w:rFonts w:ascii="宋体" w:eastAsia="宋体" w:hAnsi="宋体" w:cs="宋体" w:hint="eastAsia"/>
          <w:kern w:val="0"/>
          <w:sz w:val="18"/>
          <w:szCs w:val="18"/>
        </w:rPr>
        <w:t>【关键词】</w:t>
      </w:r>
      <w:r w:rsidR="002C56AA">
        <w:rPr>
          <w:rFonts w:hint="eastAsia"/>
          <w:sz w:val="18"/>
          <w:szCs w:val="18"/>
        </w:rPr>
        <w:t>数学教学</w:t>
      </w:r>
      <w:r w:rsidRPr="00D879D9">
        <w:rPr>
          <w:rFonts w:hint="eastAsia"/>
          <w:sz w:val="18"/>
          <w:szCs w:val="18"/>
        </w:rPr>
        <w:t>；</w:t>
      </w:r>
      <w:r w:rsidR="002C56AA">
        <w:rPr>
          <w:rFonts w:hint="eastAsia"/>
          <w:sz w:val="18"/>
          <w:szCs w:val="18"/>
        </w:rPr>
        <w:t>信息技术</w:t>
      </w:r>
      <w:r w:rsidRPr="00D879D9">
        <w:rPr>
          <w:rFonts w:hint="eastAsia"/>
          <w:sz w:val="18"/>
          <w:szCs w:val="18"/>
        </w:rPr>
        <w:t>；</w:t>
      </w:r>
      <w:r w:rsidR="002C56AA">
        <w:rPr>
          <w:rFonts w:hint="eastAsia"/>
          <w:sz w:val="18"/>
          <w:szCs w:val="18"/>
        </w:rPr>
        <w:t>教学效率</w:t>
      </w:r>
      <w:r w:rsidR="004F163D">
        <w:rPr>
          <w:rFonts w:hint="eastAsia"/>
          <w:sz w:val="18"/>
          <w:szCs w:val="18"/>
        </w:rPr>
        <w:t>；跨越式教学</w:t>
      </w:r>
    </w:p>
    <w:p w:rsidR="0019424E" w:rsidRDefault="0019424E" w:rsidP="00B55FC4">
      <w:pPr>
        <w:jc w:val="left"/>
        <w:rPr>
          <w:rFonts w:hint="eastAsia"/>
          <w:sz w:val="18"/>
          <w:szCs w:val="18"/>
        </w:rPr>
      </w:pPr>
    </w:p>
    <w:p w:rsidR="0019424E" w:rsidRPr="00303996" w:rsidRDefault="0019424E" w:rsidP="00B55FC4">
      <w:pPr>
        <w:jc w:val="left"/>
        <w:rPr>
          <w:szCs w:val="21"/>
        </w:rPr>
      </w:pPr>
    </w:p>
    <w:p w:rsidR="0019424E" w:rsidRDefault="001B3EDC" w:rsidP="0019424E">
      <w:pPr>
        <w:ind w:firstLine="420"/>
        <w:rPr>
          <w:rFonts w:ascii="宋体" w:eastAsia="宋体" w:hAnsi="宋体" w:hint="eastAsia"/>
          <w:sz w:val="18"/>
          <w:szCs w:val="18"/>
        </w:rPr>
      </w:pPr>
      <w:r w:rsidRPr="00B55FC4">
        <w:rPr>
          <w:rFonts w:ascii="宋体" w:eastAsia="宋体" w:hAnsi="宋体" w:hint="eastAsia"/>
          <w:sz w:val="18"/>
          <w:szCs w:val="18"/>
        </w:rPr>
        <w:t>数学是具有高度的抽象性和严谨的逻辑性的学科，它要求学生在学习过程中必须是直觉思维和时间逻辑思维二者密切结合，而传统教学往往忽略了直觉思维，变教学为一门纯粹运用逻辑思维的学科，信息技术在教育教学的广泛应用，便解决了这一问题</w:t>
      </w:r>
      <w:r w:rsidR="0019424E">
        <w:rPr>
          <w:rFonts w:ascii="宋体" w:eastAsia="宋体" w:hAnsi="宋体" w:hint="eastAsia"/>
          <w:sz w:val="18"/>
          <w:szCs w:val="18"/>
        </w:rPr>
        <w:t>。</w:t>
      </w:r>
      <w:r w:rsidRPr="00B55FC4">
        <w:rPr>
          <w:rFonts w:ascii="宋体" w:eastAsia="宋体" w:hAnsi="宋体" w:hint="eastAsia"/>
          <w:sz w:val="18"/>
          <w:szCs w:val="18"/>
        </w:rPr>
        <w:t>作为一种现代化教学手段，信息技术利用文字、实物、图像、声音等多种传媒方式向学生传递信息</w:t>
      </w:r>
      <w:r w:rsidR="0019424E">
        <w:rPr>
          <w:rFonts w:ascii="宋体" w:eastAsia="宋体" w:hAnsi="宋体" w:hint="eastAsia"/>
          <w:sz w:val="18"/>
          <w:szCs w:val="18"/>
        </w:rPr>
        <w:t>。</w:t>
      </w:r>
      <w:r w:rsidRPr="00B55FC4">
        <w:rPr>
          <w:rFonts w:ascii="宋体" w:eastAsia="宋体" w:hAnsi="宋体" w:hint="eastAsia"/>
          <w:sz w:val="18"/>
          <w:szCs w:val="18"/>
        </w:rPr>
        <w:t>它不仅能充分调动学生积极性、激发学生的求知欲、活跃学生思维、拓展学生想象力，而且作为教学信息的传输渠道与载体，其容量大、效率高、节省教育投资，使其成为目前教学技术手段主流的原因，同时将抽象的事物呈现在学生面前</w:t>
      </w:r>
      <w:r w:rsidR="0019424E">
        <w:rPr>
          <w:rFonts w:ascii="宋体" w:eastAsia="宋体" w:hAnsi="宋体" w:hint="eastAsia"/>
          <w:sz w:val="18"/>
          <w:szCs w:val="18"/>
        </w:rPr>
        <w:t>。</w:t>
      </w:r>
    </w:p>
    <w:p w:rsidR="0019424E" w:rsidRDefault="00C7262D" w:rsidP="0019424E">
      <w:pPr>
        <w:ind w:firstLine="420"/>
        <w:rPr>
          <w:rFonts w:ascii="宋体" w:eastAsia="宋体" w:hAnsi="宋体" w:hint="eastAsia"/>
          <w:sz w:val="18"/>
          <w:szCs w:val="18"/>
        </w:rPr>
      </w:pPr>
      <w:r w:rsidRPr="00B55FC4">
        <w:rPr>
          <w:rFonts w:ascii="宋体" w:eastAsia="宋体" w:hAnsi="宋体"/>
          <w:sz w:val="18"/>
          <w:szCs w:val="18"/>
        </w:rPr>
        <w:t>那么，该如何实现跨越式小学数学的教学</w:t>
      </w:r>
      <w:r w:rsidRPr="00B55FC4">
        <w:rPr>
          <w:rFonts w:ascii="宋体" w:eastAsia="宋体" w:hAnsi="宋体" w:hint="eastAsia"/>
          <w:sz w:val="18"/>
          <w:szCs w:val="18"/>
        </w:rPr>
        <w:t>，</w:t>
      </w:r>
      <w:r w:rsidRPr="00B55FC4">
        <w:rPr>
          <w:rFonts w:ascii="宋体" w:eastAsia="宋体" w:hAnsi="宋体"/>
          <w:sz w:val="18"/>
          <w:szCs w:val="18"/>
        </w:rPr>
        <w:t>推进课程的改革和素质教育的发展呢？就利用信息技术实现数学教学跨越式发展特作以下浅谈</w:t>
      </w:r>
      <w:r w:rsidR="0019424E">
        <w:rPr>
          <w:rFonts w:ascii="宋体" w:eastAsia="宋体" w:hAnsi="宋体" w:hint="eastAsia"/>
          <w:sz w:val="18"/>
          <w:szCs w:val="18"/>
        </w:rPr>
        <w:t>。</w:t>
      </w:r>
      <w:r w:rsidRPr="00B55FC4">
        <w:rPr>
          <w:rFonts w:ascii="宋体" w:eastAsia="宋体" w:hAnsi="宋体"/>
          <w:sz w:val="18"/>
          <w:szCs w:val="18"/>
        </w:rPr>
        <w:t xml:space="preserve"> </w:t>
      </w:r>
    </w:p>
    <w:p w:rsidR="001B3EDC" w:rsidRPr="00B55FC4" w:rsidRDefault="0019424E" w:rsidP="0019424E">
      <w:pPr>
        <w:ind w:firstLine="420"/>
        <w:rPr>
          <w:rFonts w:ascii="宋体" w:eastAsia="宋体" w:hAnsi="宋体"/>
          <w:sz w:val="18"/>
          <w:szCs w:val="18"/>
        </w:rPr>
      </w:pPr>
      <w:r>
        <w:rPr>
          <w:rFonts w:ascii="宋体" w:eastAsia="宋体" w:hAnsi="宋体" w:hint="eastAsia"/>
          <w:b/>
          <w:bCs/>
          <w:sz w:val="18"/>
          <w:szCs w:val="18"/>
        </w:rPr>
        <w:t xml:space="preserve">一 </w:t>
      </w:r>
      <w:r w:rsidR="00425E45" w:rsidRPr="00B55FC4">
        <w:rPr>
          <w:rFonts w:ascii="宋体" w:eastAsia="宋体" w:hAnsi="宋体" w:cs="宋体"/>
          <w:b/>
          <w:kern w:val="0"/>
          <w:sz w:val="18"/>
          <w:szCs w:val="18"/>
        </w:rPr>
        <w:t>利用信息技术，创设教学</w:t>
      </w:r>
      <w:r w:rsidR="00770304" w:rsidRPr="00B55FC4">
        <w:rPr>
          <w:rFonts w:ascii="宋体" w:eastAsia="宋体" w:hAnsi="宋体" w:cs="宋体" w:hint="eastAsia"/>
          <w:b/>
          <w:kern w:val="0"/>
          <w:sz w:val="18"/>
          <w:szCs w:val="18"/>
        </w:rPr>
        <w:t>情</w:t>
      </w:r>
      <w:r w:rsidR="00425E45" w:rsidRPr="00B55FC4">
        <w:rPr>
          <w:rFonts w:ascii="宋体" w:eastAsia="宋体" w:hAnsi="宋体" w:cs="宋体"/>
          <w:b/>
          <w:kern w:val="0"/>
          <w:sz w:val="18"/>
          <w:szCs w:val="18"/>
        </w:rPr>
        <w:t>境</w:t>
      </w:r>
      <w:r w:rsidR="00C7262D" w:rsidRPr="00B55FC4">
        <w:rPr>
          <w:rFonts w:ascii="宋体" w:eastAsia="宋体" w:hAnsi="宋体" w:cs="宋体" w:hint="eastAsia"/>
          <w:b/>
          <w:kern w:val="0"/>
          <w:sz w:val="18"/>
          <w:szCs w:val="18"/>
        </w:rPr>
        <w:t>，激发学习兴趣</w:t>
      </w:r>
    </w:p>
    <w:p w:rsidR="00C7262D" w:rsidRPr="00B55FC4" w:rsidRDefault="001B3EDC" w:rsidP="00B55FC4">
      <w:pPr>
        <w:ind w:firstLine="360"/>
        <w:rPr>
          <w:rFonts w:ascii="宋体" w:eastAsia="宋体" w:hAnsi="宋体"/>
          <w:sz w:val="18"/>
          <w:szCs w:val="18"/>
        </w:rPr>
      </w:pPr>
      <w:r w:rsidRPr="00B55FC4">
        <w:rPr>
          <w:rFonts w:ascii="宋体" w:eastAsia="宋体" w:hAnsi="宋体" w:hint="eastAsia"/>
          <w:sz w:val="18"/>
          <w:szCs w:val="18"/>
        </w:rPr>
        <w:t>新课程标准提出“数学要贴进生活”“数学问题生活化”，事实上，学生也更容易理解和掌握他们有一定生活基础的数学知识，并且对此更感兴趣</w:t>
      </w:r>
      <w:r w:rsidR="0019424E">
        <w:rPr>
          <w:rFonts w:ascii="宋体" w:eastAsia="宋体" w:hAnsi="宋体" w:hint="eastAsia"/>
          <w:sz w:val="18"/>
          <w:szCs w:val="18"/>
        </w:rPr>
        <w:t>。</w:t>
      </w:r>
      <w:r w:rsidR="00C7262D" w:rsidRPr="00B55FC4">
        <w:rPr>
          <w:rFonts w:ascii="宋体" w:eastAsia="宋体" w:hAnsi="宋体"/>
          <w:color w:val="000000"/>
          <w:sz w:val="18"/>
          <w:szCs w:val="18"/>
          <w:shd w:val="clear" w:color="auto" w:fill="FFFFFF"/>
        </w:rPr>
        <w:t>把数学情境生活化</w:t>
      </w:r>
      <w:r w:rsidR="0019424E">
        <w:rPr>
          <w:rFonts w:ascii="宋体" w:eastAsia="宋体" w:hAnsi="宋体" w:hint="eastAsia"/>
          <w:color w:val="000000"/>
          <w:sz w:val="18"/>
          <w:szCs w:val="18"/>
          <w:shd w:val="clear" w:color="auto" w:fill="FFFFFF"/>
        </w:rPr>
        <w:t>，</w:t>
      </w:r>
      <w:r w:rsidR="00C7262D" w:rsidRPr="00B55FC4">
        <w:rPr>
          <w:rFonts w:ascii="宋体" w:eastAsia="宋体" w:hAnsi="宋体"/>
          <w:color w:val="000000"/>
          <w:sz w:val="18"/>
          <w:szCs w:val="18"/>
          <w:shd w:val="clear" w:color="auto" w:fill="FFFFFF"/>
        </w:rPr>
        <w:t>让学生亲自体验情境中的数学</w:t>
      </w:r>
      <w:r w:rsidR="0019424E">
        <w:rPr>
          <w:rFonts w:ascii="宋体" w:eastAsia="宋体" w:hAnsi="宋体" w:hint="eastAsia"/>
          <w:color w:val="000000"/>
          <w:sz w:val="18"/>
          <w:szCs w:val="18"/>
          <w:shd w:val="clear" w:color="auto" w:fill="FFFFFF"/>
        </w:rPr>
        <w:t>，</w:t>
      </w:r>
      <w:r w:rsidR="00C7262D" w:rsidRPr="00B55FC4">
        <w:rPr>
          <w:rFonts w:ascii="宋体" w:eastAsia="宋体" w:hAnsi="宋体"/>
          <w:color w:val="000000"/>
          <w:sz w:val="18"/>
          <w:szCs w:val="18"/>
          <w:shd w:val="clear" w:color="auto" w:fill="FFFFFF"/>
        </w:rPr>
        <w:t>这不仅能够培养学生的</w:t>
      </w:r>
      <w:hyperlink r:id="rId7" w:history="1">
        <w:r w:rsidR="00C7262D" w:rsidRPr="00B55FC4">
          <w:rPr>
            <w:rStyle w:val="a5"/>
            <w:rFonts w:ascii="宋体" w:eastAsia="宋体" w:hAnsi="宋体"/>
            <w:color w:val="000000"/>
            <w:sz w:val="18"/>
            <w:szCs w:val="18"/>
            <w:shd w:val="clear" w:color="auto" w:fill="FFFFFF"/>
          </w:rPr>
          <w:t>观察</w:t>
        </w:r>
      </w:hyperlink>
      <w:r w:rsidR="00C7262D" w:rsidRPr="00B55FC4">
        <w:rPr>
          <w:rFonts w:ascii="宋体" w:eastAsia="宋体" w:hAnsi="宋体"/>
          <w:color w:val="000000"/>
          <w:sz w:val="18"/>
          <w:szCs w:val="18"/>
          <w:shd w:val="clear" w:color="auto" w:fill="FFFFFF"/>
        </w:rPr>
        <w:t>能力和初步的解决问题的能力</w:t>
      </w:r>
      <w:r w:rsidR="0019424E">
        <w:rPr>
          <w:rFonts w:ascii="宋体" w:eastAsia="宋体" w:hAnsi="宋体"/>
          <w:color w:val="000000"/>
          <w:sz w:val="18"/>
          <w:szCs w:val="18"/>
          <w:shd w:val="clear" w:color="auto" w:fill="FFFFFF"/>
        </w:rPr>
        <w:t>，</w:t>
      </w:r>
      <w:r w:rsidR="00C7262D" w:rsidRPr="00B55FC4">
        <w:rPr>
          <w:rFonts w:ascii="宋体" w:eastAsia="宋体" w:hAnsi="宋体"/>
          <w:color w:val="000000"/>
          <w:sz w:val="18"/>
          <w:szCs w:val="18"/>
          <w:shd w:val="clear" w:color="auto" w:fill="FFFFFF"/>
        </w:rPr>
        <w:t>还能够增强学生数学学习过程中的情感体验</w:t>
      </w:r>
      <w:r w:rsidR="0019424E">
        <w:rPr>
          <w:rFonts w:ascii="宋体" w:eastAsia="宋体" w:hAnsi="宋体"/>
          <w:color w:val="000000"/>
          <w:sz w:val="18"/>
          <w:szCs w:val="18"/>
          <w:shd w:val="clear" w:color="auto" w:fill="FFFFFF"/>
        </w:rPr>
        <w:t>，</w:t>
      </w:r>
      <w:r w:rsidR="00C7262D" w:rsidRPr="00B55FC4">
        <w:rPr>
          <w:rFonts w:ascii="宋体" w:eastAsia="宋体" w:hAnsi="宋体"/>
          <w:color w:val="000000"/>
          <w:sz w:val="18"/>
          <w:szCs w:val="18"/>
          <w:shd w:val="clear" w:color="auto" w:fill="FFFFFF"/>
        </w:rPr>
        <w:t>充分体会学习数学的价值</w:t>
      </w:r>
      <w:r w:rsidR="0019424E">
        <w:rPr>
          <w:rFonts w:ascii="宋体" w:eastAsia="宋体" w:hAnsi="宋体"/>
          <w:color w:val="000000"/>
          <w:sz w:val="18"/>
          <w:szCs w:val="18"/>
          <w:shd w:val="clear" w:color="auto" w:fill="FFFFFF"/>
        </w:rPr>
        <w:t>。</w:t>
      </w:r>
      <w:r w:rsidRPr="00B55FC4">
        <w:rPr>
          <w:rFonts w:ascii="宋体" w:eastAsia="宋体" w:hAnsi="宋体" w:hint="eastAsia"/>
          <w:sz w:val="18"/>
          <w:szCs w:val="18"/>
        </w:rPr>
        <w:t>随着小班化教育的开展，信息技术与数学学科的有机整合为我们的教学增加新的形式</w:t>
      </w:r>
      <w:r w:rsidR="0019424E">
        <w:rPr>
          <w:rFonts w:ascii="宋体" w:eastAsia="宋体" w:hAnsi="宋体" w:hint="eastAsia"/>
          <w:sz w:val="18"/>
          <w:szCs w:val="18"/>
        </w:rPr>
        <w:t>。</w:t>
      </w:r>
    </w:p>
    <w:p w:rsidR="00C7262D" w:rsidRPr="00B55FC4" w:rsidRDefault="00C7262D" w:rsidP="00B55FC4">
      <w:pPr>
        <w:ind w:firstLine="360"/>
        <w:rPr>
          <w:rFonts w:ascii="宋体" w:eastAsia="宋体" w:hAnsi="宋体" w:hint="eastAsia"/>
          <w:color w:val="000000"/>
          <w:sz w:val="18"/>
          <w:szCs w:val="18"/>
          <w:shd w:val="clear" w:color="auto" w:fill="FFFFFF"/>
        </w:rPr>
      </w:pPr>
      <w:r w:rsidRPr="00B55FC4">
        <w:rPr>
          <w:rFonts w:ascii="宋体" w:eastAsia="宋体" w:hAnsi="宋体"/>
          <w:color w:val="000000"/>
          <w:sz w:val="18"/>
          <w:szCs w:val="18"/>
          <w:shd w:val="clear" w:color="auto" w:fill="FFFFFF"/>
        </w:rPr>
        <w:t>“加减混合”</w:t>
      </w:r>
      <w:r w:rsidR="00770304" w:rsidRPr="00B55FC4">
        <w:rPr>
          <w:rFonts w:ascii="宋体" w:eastAsia="宋体" w:hAnsi="宋体" w:hint="eastAsia"/>
          <w:color w:val="000000"/>
          <w:sz w:val="18"/>
          <w:szCs w:val="18"/>
          <w:shd w:val="clear" w:color="auto" w:fill="FFFFFF"/>
        </w:rPr>
        <w:t>对于</w:t>
      </w:r>
      <w:r w:rsidRPr="00B55FC4">
        <w:rPr>
          <w:rFonts w:ascii="宋体" w:eastAsia="宋体" w:hAnsi="宋体"/>
          <w:color w:val="000000"/>
          <w:sz w:val="18"/>
          <w:szCs w:val="18"/>
          <w:shd w:val="clear" w:color="auto" w:fill="FFFFFF"/>
        </w:rPr>
        <w:t>一年级的</w:t>
      </w:r>
      <w:r w:rsidR="00770304" w:rsidRPr="00B55FC4">
        <w:rPr>
          <w:rFonts w:ascii="宋体" w:eastAsia="宋体" w:hAnsi="宋体" w:hint="eastAsia"/>
          <w:color w:val="000000"/>
          <w:sz w:val="18"/>
          <w:szCs w:val="18"/>
          <w:shd w:val="clear" w:color="auto" w:fill="FFFFFF"/>
        </w:rPr>
        <w:t>孩子来说是</w:t>
      </w:r>
      <w:r w:rsidR="00770304" w:rsidRPr="00B55FC4">
        <w:rPr>
          <w:rFonts w:ascii="宋体" w:eastAsia="宋体" w:hAnsi="宋体"/>
          <w:color w:val="000000"/>
          <w:sz w:val="18"/>
          <w:szCs w:val="18"/>
          <w:shd w:val="clear" w:color="auto" w:fill="FFFFFF"/>
        </w:rPr>
        <w:t>一个难点</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要求学生不但</w:t>
      </w:r>
      <w:hyperlink r:id="rId8" w:history="1">
        <w:r w:rsidRPr="00B55FC4">
          <w:rPr>
            <w:rStyle w:val="a5"/>
            <w:rFonts w:ascii="宋体" w:eastAsia="宋体" w:hAnsi="宋体"/>
            <w:color w:val="000000"/>
            <w:sz w:val="18"/>
            <w:szCs w:val="18"/>
            <w:shd w:val="clear" w:color="auto" w:fill="FFFFFF"/>
          </w:rPr>
          <w:t>会计</w:t>
        </w:r>
      </w:hyperlink>
      <w:r w:rsidRPr="00B55FC4">
        <w:rPr>
          <w:rFonts w:ascii="宋体" w:eastAsia="宋体" w:hAnsi="宋体"/>
          <w:color w:val="000000"/>
          <w:sz w:val="18"/>
          <w:szCs w:val="18"/>
          <w:shd w:val="clear" w:color="auto" w:fill="FFFFFF"/>
        </w:rPr>
        <w:t>算而且还要知道</w:t>
      </w:r>
      <w:r w:rsidR="00770304" w:rsidRPr="00B55FC4">
        <w:rPr>
          <w:rFonts w:ascii="宋体" w:eastAsia="宋体" w:hAnsi="宋体" w:hint="eastAsia"/>
          <w:color w:val="000000"/>
          <w:sz w:val="18"/>
          <w:szCs w:val="18"/>
          <w:shd w:val="clear" w:color="auto" w:fill="FFFFFF"/>
        </w:rPr>
        <w:t>算式</w:t>
      </w:r>
      <w:r w:rsidRPr="00B55FC4">
        <w:rPr>
          <w:rFonts w:ascii="宋体" w:eastAsia="宋体" w:hAnsi="宋体"/>
          <w:color w:val="000000"/>
          <w:sz w:val="18"/>
          <w:szCs w:val="18"/>
          <w:shd w:val="clear" w:color="auto" w:fill="FFFFFF"/>
        </w:rPr>
        <w:t>所表示的意义</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如果一字一板去叙述</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会使学生感到枯燥无味</w:t>
      </w:r>
      <w:r w:rsidR="00770304" w:rsidRPr="00B55FC4">
        <w:rPr>
          <w:rFonts w:ascii="宋体" w:eastAsia="宋体" w:hAnsi="宋体" w:hint="eastAsia"/>
          <w:color w:val="000000"/>
          <w:sz w:val="18"/>
          <w:szCs w:val="18"/>
          <w:shd w:val="clear" w:color="auto" w:fill="FFFFFF"/>
        </w:rPr>
        <w:t>，难以理解</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因此</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我运用多媒体</w:t>
      </w:r>
      <w:hyperlink r:id="rId9" w:history="1">
        <w:r w:rsidRPr="00B55FC4">
          <w:rPr>
            <w:rStyle w:val="a5"/>
            <w:rFonts w:ascii="宋体" w:eastAsia="宋体" w:hAnsi="宋体"/>
            <w:color w:val="000000"/>
            <w:sz w:val="18"/>
            <w:szCs w:val="18"/>
            <w:shd w:val="clear" w:color="auto" w:fill="FFFFFF"/>
          </w:rPr>
          <w:t>设计</w:t>
        </w:r>
      </w:hyperlink>
      <w:r w:rsidRPr="00B55FC4">
        <w:rPr>
          <w:rFonts w:ascii="宋体" w:eastAsia="宋体" w:hAnsi="宋体"/>
          <w:color w:val="000000"/>
          <w:sz w:val="18"/>
          <w:szCs w:val="18"/>
          <w:shd w:val="clear" w:color="auto" w:fill="FFFFFF"/>
        </w:rPr>
        <w:t>了“美丽的大森林”的教学</w:t>
      </w:r>
      <w:hyperlink r:id="rId10" w:history="1">
        <w:r w:rsidRPr="00B55FC4">
          <w:rPr>
            <w:rStyle w:val="a5"/>
            <w:rFonts w:ascii="宋体" w:eastAsia="宋体" w:hAnsi="宋体"/>
            <w:color w:val="000000"/>
            <w:sz w:val="18"/>
            <w:szCs w:val="18"/>
            <w:shd w:val="clear" w:color="auto" w:fill="FFFFFF"/>
          </w:rPr>
          <w:t>软件</w:t>
        </w:r>
      </w:hyperlink>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设计时</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充分发挥多媒体的功能</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使例题画面动态地展示出来</w:t>
      </w:r>
      <w:r w:rsidR="0019424E">
        <w:rPr>
          <w:rFonts w:ascii="宋体" w:eastAsia="宋体" w:hAnsi="宋体"/>
          <w:color w:val="000000"/>
          <w:sz w:val="18"/>
          <w:szCs w:val="18"/>
          <w:shd w:val="clear" w:color="auto" w:fill="FFFFFF"/>
        </w:rPr>
        <w:t>，</w:t>
      </w:r>
      <w:r w:rsidR="00770304" w:rsidRPr="00B55FC4">
        <w:rPr>
          <w:rFonts w:ascii="宋体" w:eastAsia="宋体" w:hAnsi="宋体"/>
          <w:color w:val="000000"/>
          <w:sz w:val="18"/>
          <w:szCs w:val="18"/>
          <w:shd w:val="clear" w:color="auto" w:fill="FFFFFF"/>
        </w:rPr>
        <w:t>非常生动形象地展现了</w:t>
      </w:r>
      <w:r w:rsidR="00770304" w:rsidRPr="00B55FC4">
        <w:rPr>
          <w:rFonts w:ascii="宋体" w:eastAsia="宋体" w:hAnsi="宋体" w:hint="eastAsia"/>
          <w:color w:val="000000"/>
          <w:sz w:val="18"/>
          <w:szCs w:val="18"/>
          <w:shd w:val="clear" w:color="auto" w:fill="FFFFFF"/>
        </w:rPr>
        <w:t>大熊猫</w:t>
      </w:r>
      <w:r w:rsidRPr="00B55FC4">
        <w:rPr>
          <w:rFonts w:ascii="宋体" w:eastAsia="宋体" w:hAnsi="宋体"/>
          <w:color w:val="000000"/>
          <w:sz w:val="18"/>
          <w:szCs w:val="18"/>
          <w:shd w:val="clear" w:color="auto" w:fill="FFFFFF"/>
        </w:rPr>
        <w:t>只数的变化过程和相应的计算过程</w:t>
      </w:r>
      <w:r w:rsidR="0019424E">
        <w:rPr>
          <w:rFonts w:ascii="宋体" w:eastAsia="宋体" w:hAnsi="宋体"/>
          <w:color w:val="000000"/>
          <w:sz w:val="18"/>
          <w:szCs w:val="18"/>
          <w:shd w:val="clear" w:color="auto" w:fill="FFFFFF"/>
        </w:rPr>
        <w:t>，</w:t>
      </w:r>
      <w:r w:rsidR="00770304" w:rsidRPr="00B55FC4">
        <w:rPr>
          <w:rFonts w:ascii="宋体" w:eastAsia="宋体" w:hAnsi="宋体"/>
          <w:color w:val="000000"/>
          <w:sz w:val="18"/>
          <w:szCs w:val="18"/>
          <w:shd w:val="clear" w:color="auto" w:fill="FFFFFF"/>
        </w:rPr>
        <w:t>帮助学生借助直观感知</w:t>
      </w:r>
      <w:r w:rsidR="00770304" w:rsidRPr="00B55FC4">
        <w:rPr>
          <w:rFonts w:ascii="宋体" w:eastAsia="宋体" w:hAnsi="宋体" w:hint="eastAsia"/>
          <w:color w:val="000000"/>
          <w:sz w:val="18"/>
          <w:szCs w:val="18"/>
          <w:shd w:val="clear" w:color="auto" w:fill="FFFFFF"/>
        </w:rPr>
        <w:t>，</w:t>
      </w:r>
      <w:r w:rsidRPr="00B55FC4">
        <w:rPr>
          <w:rFonts w:ascii="宋体" w:eastAsia="宋体" w:hAnsi="宋体"/>
          <w:color w:val="000000"/>
          <w:sz w:val="18"/>
          <w:szCs w:val="18"/>
          <w:shd w:val="clear" w:color="auto" w:fill="FFFFFF"/>
        </w:rPr>
        <w:t>接受运算顺序的规定</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在巩固练习时</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把练习题设计成大森林里所发生的一个又一个美好的故事</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这样激发了学生的学习兴趣</w:t>
      </w:r>
      <w:r w:rsidR="0019424E">
        <w:rPr>
          <w:rFonts w:ascii="宋体" w:eastAsia="宋体" w:hAnsi="宋体"/>
          <w:color w:val="000000"/>
          <w:sz w:val="18"/>
          <w:szCs w:val="18"/>
          <w:shd w:val="clear" w:color="auto" w:fill="FFFFFF"/>
        </w:rPr>
        <w:t>，</w:t>
      </w:r>
      <w:r w:rsidRPr="00B55FC4">
        <w:rPr>
          <w:rFonts w:ascii="宋体" w:eastAsia="宋体" w:hAnsi="宋体"/>
          <w:color w:val="000000"/>
          <w:sz w:val="18"/>
          <w:szCs w:val="18"/>
          <w:shd w:val="clear" w:color="auto" w:fill="FFFFFF"/>
        </w:rPr>
        <w:t>使学生在不知不觉</w:t>
      </w:r>
      <w:hyperlink r:id="rId11" w:history="1">
        <w:r w:rsidRPr="00B55FC4">
          <w:rPr>
            <w:rStyle w:val="a5"/>
            <w:rFonts w:ascii="宋体" w:eastAsia="宋体" w:hAnsi="宋体"/>
            <w:color w:val="000000"/>
            <w:sz w:val="18"/>
            <w:szCs w:val="18"/>
            <w:shd w:val="clear" w:color="auto" w:fill="FFFFFF"/>
          </w:rPr>
          <w:t>中学</w:t>
        </w:r>
      </w:hyperlink>
      <w:r w:rsidRPr="00B55FC4">
        <w:rPr>
          <w:rFonts w:ascii="宋体" w:eastAsia="宋体" w:hAnsi="宋体"/>
          <w:color w:val="000000"/>
          <w:sz w:val="18"/>
          <w:szCs w:val="18"/>
          <w:shd w:val="clear" w:color="auto" w:fill="FFFFFF"/>
        </w:rPr>
        <w:t>会并巩固了所学知识</w:t>
      </w:r>
      <w:r w:rsidR="0019424E">
        <w:rPr>
          <w:rFonts w:ascii="宋体" w:eastAsia="宋体" w:hAnsi="宋体"/>
          <w:color w:val="000000"/>
          <w:sz w:val="18"/>
          <w:szCs w:val="18"/>
          <w:shd w:val="clear" w:color="auto" w:fill="FFFFFF"/>
        </w:rPr>
        <w:t>。</w:t>
      </w:r>
    </w:p>
    <w:p w:rsidR="001B3EDC" w:rsidRPr="00B55FC4" w:rsidRDefault="00770304" w:rsidP="00B55FC4">
      <w:pPr>
        <w:ind w:firstLine="360"/>
        <w:rPr>
          <w:rFonts w:ascii="宋体" w:eastAsia="宋体" w:hAnsi="宋体"/>
          <w:sz w:val="18"/>
          <w:szCs w:val="18"/>
        </w:rPr>
      </w:pPr>
      <w:r w:rsidRPr="00B55FC4">
        <w:rPr>
          <w:rFonts w:ascii="宋体" w:eastAsia="宋体" w:hAnsi="宋体" w:hint="eastAsia"/>
          <w:sz w:val="18"/>
          <w:szCs w:val="18"/>
        </w:rPr>
        <w:t>我</w:t>
      </w:r>
      <w:r w:rsidR="001B3EDC" w:rsidRPr="00B55FC4">
        <w:rPr>
          <w:rFonts w:ascii="宋体" w:eastAsia="宋体" w:hAnsi="宋体" w:hint="eastAsia"/>
          <w:sz w:val="18"/>
          <w:szCs w:val="18"/>
        </w:rPr>
        <w:t>充分利用各种信息资源，引入课外信息，与小学数学学科教学内容相结合，使学生的学习内容更加丰富多彩，更贴近生活和现代科技；同时也可使教师拓展知识视野，改变传统的学科教学内容，使教材“活”起来，从学生熟悉的现实生活中寻</w:t>
      </w:r>
      <w:r w:rsidR="00C7262D" w:rsidRPr="00B55FC4">
        <w:rPr>
          <w:rFonts w:ascii="宋体" w:eastAsia="宋体" w:hAnsi="宋体" w:hint="eastAsia"/>
          <w:sz w:val="18"/>
          <w:szCs w:val="18"/>
        </w:rPr>
        <w:t>找数学知识的“原型”，依靠学生对感性材料的直接兴趣，</w:t>
      </w:r>
      <w:r w:rsidR="00106D63" w:rsidRPr="00B55FC4">
        <w:rPr>
          <w:rFonts w:ascii="宋体" w:eastAsia="宋体" w:hAnsi="宋体" w:hint="eastAsia"/>
          <w:sz w:val="18"/>
          <w:szCs w:val="18"/>
        </w:rPr>
        <w:t>激发学生创新，创设教学环境</w:t>
      </w:r>
      <w:r w:rsidR="0019424E">
        <w:rPr>
          <w:rFonts w:ascii="宋体" w:eastAsia="宋体" w:hAnsi="宋体" w:hint="eastAsia"/>
          <w:sz w:val="18"/>
          <w:szCs w:val="18"/>
        </w:rPr>
        <w:t>。</w:t>
      </w:r>
      <w:r w:rsidR="001B3EDC" w:rsidRPr="00B55FC4">
        <w:rPr>
          <w:rFonts w:ascii="宋体" w:eastAsia="宋体" w:hAnsi="宋体" w:hint="eastAsia"/>
          <w:sz w:val="18"/>
          <w:szCs w:val="18"/>
        </w:rPr>
        <w:t> </w:t>
      </w:r>
    </w:p>
    <w:p w:rsidR="0019424E" w:rsidRDefault="0019424E" w:rsidP="0019424E">
      <w:pPr>
        <w:ind w:firstLine="360"/>
        <w:rPr>
          <w:rFonts w:ascii="宋体" w:eastAsia="宋体" w:hAnsi="宋体" w:hint="eastAsia"/>
          <w:sz w:val="18"/>
          <w:szCs w:val="18"/>
        </w:rPr>
      </w:pPr>
      <w:r>
        <w:rPr>
          <w:rFonts w:ascii="宋体" w:eastAsia="宋体" w:hAnsi="宋体" w:hint="eastAsia"/>
          <w:b/>
          <w:bCs/>
          <w:sz w:val="18"/>
          <w:szCs w:val="18"/>
        </w:rPr>
        <w:t xml:space="preserve">二 </w:t>
      </w:r>
      <w:r w:rsidR="00913CD6" w:rsidRPr="00B55FC4">
        <w:rPr>
          <w:rFonts w:ascii="宋体" w:eastAsia="宋体" w:hAnsi="宋体" w:hint="eastAsia"/>
          <w:b/>
          <w:bCs/>
          <w:sz w:val="18"/>
          <w:szCs w:val="18"/>
        </w:rPr>
        <w:t>利用</w:t>
      </w:r>
      <w:r w:rsidR="001B3EDC" w:rsidRPr="00B55FC4">
        <w:rPr>
          <w:rFonts w:ascii="宋体" w:eastAsia="宋体" w:hAnsi="宋体" w:hint="eastAsia"/>
          <w:b/>
          <w:bCs/>
          <w:sz w:val="18"/>
          <w:szCs w:val="18"/>
        </w:rPr>
        <w:t>信息技术</w:t>
      </w:r>
      <w:r w:rsidR="00913CD6" w:rsidRPr="00B55FC4">
        <w:rPr>
          <w:rFonts w:ascii="宋体" w:eastAsia="宋体" w:hAnsi="宋体" w:hint="eastAsia"/>
          <w:b/>
          <w:bCs/>
          <w:sz w:val="18"/>
          <w:szCs w:val="18"/>
        </w:rPr>
        <w:t>，</w:t>
      </w:r>
      <w:r w:rsidR="001B3EDC" w:rsidRPr="00B55FC4">
        <w:rPr>
          <w:rFonts w:ascii="宋体" w:eastAsia="宋体" w:hAnsi="宋体" w:hint="eastAsia"/>
          <w:b/>
          <w:bCs/>
          <w:sz w:val="18"/>
          <w:szCs w:val="18"/>
        </w:rPr>
        <w:t>促进小学数学课堂</w:t>
      </w:r>
      <w:r w:rsidR="00913CD6" w:rsidRPr="00B55FC4">
        <w:rPr>
          <w:rFonts w:ascii="宋体" w:eastAsia="宋体" w:hAnsi="宋体" w:hint="eastAsia"/>
          <w:b/>
          <w:bCs/>
          <w:sz w:val="18"/>
          <w:szCs w:val="18"/>
        </w:rPr>
        <w:t>的</w:t>
      </w:r>
      <w:r w:rsidR="001B3EDC" w:rsidRPr="00B55FC4">
        <w:rPr>
          <w:rFonts w:ascii="宋体" w:eastAsia="宋体" w:hAnsi="宋体" w:hint="eastAsia"/>
          <w:b/>
          <w:bCs/>
          <w:sz w:val="18"/>
          <w:szCs w:val="18"/>
        </w:rPr>
        <w:t>“</w:t>
      </w:r>
      <w:r w:rsidR="001B3EDC" w:rsidRPr="00B55FC4">
        <w:rPr>
          <w:rFonts w:ascii="宋体" w:eastAsia="宋体" w:hAnsi="宋体" w:hint="eastAsia"/>
          <w:b/>
          <w:sz w:val="18"/>
          <w:szCs w:val="18"/>
        </w:rPr>
        <w:t>换位教与学”</w:t>
      </w:r>
    </w:p>
    <w:p w:rsidR="0019424E" w:rsidRDefault="001B3EDC" w:rsidP="0019424E">
      <w:pPr>
        <w:ind w:firstLine="360"/>
        <w:rPr>
          <w:rFonts w:ascii="宋体" w:eastAsia="宋体" w:hAnsi="宋体" w:hint="eastAsia"/>
          <w:sz w:val="18"/>
          <w:szCs w:val="18"/>
        </w:rPr>
      </w:pPr>
      <w:r w:rsidRPr="00B55FC4">
        <w:rPr>
          <w:rFonts w:ascii="宋体" w:eastAsia="宋体" w:hAnsi="宋体" w:hint="eastAsia"/>
          <w:sz w:val="18"/>
          <w:szCs w:val="18"/>
        </w:rPr>
        <w:t>在教学实践中合理的运用信息技术手段得到文字、图像、声音、动画、视频、甚至三维虚拟现实等多位信息用于课件制作，</w:t>
      </w:r>
      <w:r w:rsidR="00770304" w:rsidRPr="00B55FC4">
        <w:rPr>
          <w:rFonts w:ascii="宋体" w:eastAsia="宋体" w:hAnsi="宋体" w:hint="eastAsia"/>
          <w:sz w:val="18"/>
          <w:szCs w:val="18"/>
        </w:rPr>
        <w:t>既可以丰富教学内容又能够</w:t>
      </w:r>
      <w:r w:rsidRPr="00B55FC4">
        <w:rPr>
          <w:rFonts w:ascii="宋体" w:eastAsia="宋体" w:hAnsi="宋体" w:hint="eastAsia"/>
          <w:sz w:val="18"/>
          <w:szCs w:val="18"/>
        </w:rPr>
        <w:t>充实教学容量，运用教学方法更加多样，更加灵活</w:t>
      </w:r>
      <w:r w:rsidR="0019424E">
        <w:rPr>
          <w:rFonts w:ascii="宋体" w:eastAsia="宋体" w:hAnsi="宋体" w:hint="eastAsia"/>
          <w:sz w:val="18"/>
          <w:szCs w:val="18"/>
        </w:rPr>
        <w:t>。</w:t>
      </w:r>
      <w:r w:rsidRPr="00B55FC4">
        <w:rPr>
          <w:rFonts w:ascii="宋体" w:eastAsia="宋体" w:hAnsi="宋体" w:hint="eastAsia"/>
          <w:sz w:val="18"/>
          <w:szCs w:val="18"/>
        </w:rPr>
        <w:t>所谓的学科整合，不是仅仅使用几张幻灯片，用一用事物投影，更不仅仅是简单的将信息技术作为一种教学手段与传统的教学手段想</w:t>
      </w:r>
      <w:r w:rsidR="00913CD6" w:rsidRPr="00B55FC4">
        <w:rPr>
          <w:rFonts w:ascii="宋体" w:eastAsia="宋体" w:hAnsi="宋体" w:hint="eastAsia"/>
          <w:sz w:val="18"/>
          <w:szCs w:val="18"/>
        </w:rPr>
        <w:t>叠加，而是将信息技术真正的为教学服务</w:t>
      </w:r>
      <w:r w:rsidR="0019424E">
        <w:rPr>
          <w:rFonts w:ascii="宋体" w:eastAsia="宋体" w:hAnsi="宋体" w:hint="eastAsia"/>
          <w:sz w:val="18"/>
          <w:szCs w:val="18"/>
        </w:rPr>
        <w:t>。</w:t>
      </w:r>
      <w:r w:rsidR="00913CD6" w:rsidRPr="00B55FC4">
        <w:rPr>
          <w:rFonts w:ascii="宋体" w:eastAsia="宋体" w:hAnsi="宋体" w:hint="eastAsia"/>
          <w:sz w:val="18"/>
          <w:szCs w:val="18"/>
        </w:rPr>
        <w:t>实现学生的学习过程交互化，</w:t>
      </w:r>
      <w:r w:rsidRPr="00B55FC4">
        <w:rPr>
          <w:rFonts w:ascii="宋体" w:eastAsia="宋体" w:hAnsi="宋体" w:hint="eastAsia"/>
          <w:sz w:val="18"/>
          <w:szCs w:val="18"/>
        </w:rPr>
        <w:t>学习环境的时代化，全球化</w:t>
      </w:r>
      <w:r w:rsidR="0019424E">
        <w:rPr>
          <w:rFonts w:ascii="宋体" w:eastAsia="宋体" w:hAnsi="宋体" w:hint="eastAsia"/>
          <w:sz w:val="18"/>
          <w:szCs w:val="18"/>
        </w:rPr>
        <w:t>。</w:t>
      </w:r>
    </w:p>
    <w:p w:rsidR="0019424E" w:rsidRDefault="001B3EDC" w:rsidP="0019424E">
      <w:pPr>
        <w:ind w:firstLine="360"/>
        <w:rPr>
          <w:rFonts w:ascii="宋体" w:eastAsia="宋体" w:hAnsi="宋体" w:hint="eastAsia"/>
          <w:sz w:val="18"/>
          <w:szCs w:val="18"/>
        </w:rPr>
      </w:pPr>
      <w:r w:rsidRPr="00B55FC4">
        <w:rPr>
          <w:rFonts w:ascii="宋体" w:eastAsia="宋体" w:hAnsi="宋体" w:hint="eastAsia"/>
          <w:sz w:val="18"/>
          <w:szCs w:val="18"/>
        </w:rPr>
        <w:t>课堂上，学生面对电脑，在强化了演示作用的同时，更加大了互动作用的发挥，从而有效的促进了师生在教与学双边的活动</w:t>
      </w:r>
      <w:r w:rsidR="0019424E">
        <w:rPr>
          <w:rFonts w:ascii="宋体" w:eastAsia="宋体" w:hAnsi="宋体" w:hint="eastAsia"/>
          <w:sz w:val="18"/>
          <w:szCs w:val="18"/>
        </w:rPr>
        <w:t>。</w:t>
      </w:r>
      <w:r w:rsidRPr="00B55FC4">
        <w:rPr>
          <w:rFonts w:ascii="宋体" w:eastAsia="宋体" w:hAnsi="宋体" w:hint="eastAsia"/>
          <w:sz w:val="18"/>
          <w:szCs w:val="18"/>
        </w:rPr>
        <w:t>在这一互动中，又涵盖了以下三方面的互动：</w:t>
      </w:r>
    </w:p>
    <w:p w:rsidR="0019424E" w:rsidRPr="0019424E" w:rsidRDefault="0019424E" w:rsidP="0019424E">
      <w:pPr>
        <w:ind w:firstLine="360"/>
        <w:rPr>
          <w:rFonts w:ascii="宋体" w:eastAsia="宋体" w:hAnsi="宋体" w:hint="eastAsia"/>
          <w:b/>
          <w:sz w:val="18"/>
          <w:szCs w:val="18"/>
        </w:rPr>
      </w:pPr>
      <w:r w:rsidRPr="0019424E">
        <w:rPr>
          <w:rFonts w:ascii="宋体" w:eastAsia="宋体" w:hAnsi="宋体" w:hint="eastAsia"/>
          <w:b/>
          <w:sz w:val="18"/>
          <w:szCs w:val="18"/>
        </w:rPr>
        <w:t xml:space="preserve">1 </w:t>
      </w:r>
      <w:r w:rsidR="00770304" w:rsidRPr="0019424E">
        <w:rPr>
          <w:rFonts w:ascii="宋体" w:eastAsia="宋体" w:hAnsi="宋体" w:hint="eastAsia"/>
          <w:b/>
          <w:sz w:val="18"/>
          <w:szCs w:val="18"/>
        </w:rPr>
        <w:t>教</w:t>
      </w:r>
      <w:r w:rsidR="001B3EDC" w:rsidRPr="0019424E">
        <w:rPr>
          <w:rFonts w:ascii="宋体" w:eastAsia="宋体" w:hAnsi="宋体" w:hint="eastAsia"/>
          <w:b/>
          <w:sz w:val="18"/>
          <w:szCs w:val="18"/>
        </w:rPr>
        <w:t>师与</w:t>
      </w:r>
      <w:r w:rsidR="00770304" w:rsidRPr="0019424E">
        <w:rPr>
          <w:rFonts w:ascii="宋体" w:eastAsia="宋体" w:hAnsi="宋体" w:hint="eastAsia"/>
          <w:b/>
          <w:sz w:val="18"/>
          <w:szCs w:val="18"/>
        </w:rPr>
        <w:t>学</w:t>
      </w:r>
      <w:r w:rsidR="001B3EDC" w:rsidRPr="0019424E">
        <w:rPr>
          <w:rFonts w:ascii="宋体" w:eastAsia="宋体" w:hAnsi="宋体" w:hint="eastAsia"/>
          <w:b/>
          <w:sz w:val="18"/>
          <w:szCs w:val="18"/>
        </w:rPr>
        <w:t>生之间的互动</w:t>
      </w:r>
    </w:p>
    <w:p w:rsidR="0019424E" w:rsidRDefault="001B3EDC" w:rsidP="0019424E">
      <w:pPr>
        <w:ind w:firstLine="360"/>
        <w:rPr>
          <w:rFonts w:ascii="宋体" w:eastAsia="宋体" w:hAnsi="宋体" w:hint="eastAsia"/>
          <w:sz w:val="18"/>
          <w:szCs w:val="18"/>
        </w:rPr>
      </w:pPr>
      <w:r w:rsidRPr="00B55FC4">
        <w:rPr>
          <w:rFonts w:ascii="宋体" w:eastAsia="宋体" w:hAnsi="宋体" w:hint="eastAsia"/>
          <w:sz w:val="18"/>
          <w:szCs w:val="18"/>
        </w:rPr>
        <w:t>由于有了信息技术平台的支持，使得教师与学生之间的互动交流，变得简洁明快，如：教师希望引导学生发现三角形面积</w:t>
      </w:r>
      <w:r w:rsidRPr="00B55FC4">
        <w:rPr>
          <w:rFonts w:ascii="宋体" w:eastAsia="宋体" w:hAnsi="宋体" w:hint="eastAsia"/>
          <w:sz w:val="18"/>
          <w:szCs w:val="18"/>
        </w:rPr>
        <w:lastRenderedPageBreak/>
        <w:t>公式的推导过程，教师用学具演示时，强调学生不要讲话，仔细看老师动手操作的演示，可是课堂上还是有学生注意力不集中，心不在焉；可当老师说，看电脑时，全体学生的注意力都放在了电脑屏幕上，认</w:t>
      </w:r>
      <w:r w:rsidR="00770304" w:rsidRPr="00B55FC4">
        <w:rPr>
          <w:rFonts w:ascii="宋体" w:eastAsia="宋体" w:hAnsi="宋体" w:hint="eastAsia"/>
          <w:sz w:val="18"/>
          <w:szCs w:val="18"/>
        </w:rPr>
        <w:t>真看课件的演示，</w:t>
      </w:r>
      <w:r w:rsidR="00770304" w:rsidRPr="00B55FC4">
        <w:rPr>
          <w:rFonts w:ascii="宋体" w:eastAsia="宋体" w:hAnsi="宋体" w:hint="eastAsia"/>
          <w:sz w:val="18"/>
          <w:szCs w:val="18"/>
        </w:rPr>
        <w:t>直观发现</w:t>
      </w:r>
      <w:r w:rsidR="00770304" w:rsidRPr="00B55FC4">
        <w:rPr>
          <w:rFonts w:ascii="宋体" w:eastAsia="宋体" w:hAnsi="宋体" w:hint="eastAsia"/>
          <w:sz w:val="18"/>
          <w:szCs w:val="18"/>
        </w:rPr>
        <w:t>了平行四边形面积的一半就是三角形的面积，</w:t>
      </w:r>
      <w:r w:rsidRPr="00B55FC4">
        <w:rPr>
          <w:rFonts w:ascii="宋体" w:eastAsia="宋体" w:hAnsi="宋体" w:hint="eastAsia"/>
          <w:sz w:val="18"/>
          <w:szCs w:val="18"/>
        </w:rPr>
        <w:t>在结合教师说明的同时，使学生很快找到了感觉，快乐的情绪自然表现出来</w:t>
      </w:r>
      <w:r w:rsidR="0019424E">
        <w:rPr>
          <w:rFonts w:ascii="宋体" w:eastAsia="宋体" w:hAnsi="宋体" w:hint="eastAsia"/>
          <w:sz w:val="18"/>
          <w:szCs w:val="18"/>
        </w:rPr>
        <w:t>。</w:t>
      </w:r>
    </w:p>
    <w:p w:rsidR="0019424E" w:rsidRPr="0019424E" w:rsidRDefault="0019424E" w:rsidP="0019424E">
      <w:pPr>
        <w:ind w:firstLine="360"/>
        <w:rPr>
          <w:rFonts w:ascii="宋体" w:eastAsia="宋体" w:hAnsi="宋体" w:hint="eastAsia"/>
          <w:b/>
          <w:sz w:val="18"/>
          <w:szCs w:val="18"/>
        </w:rPr>
      </w:pPr>
      <w:r w:rsidRPr="0019424E">
        <w:rPr>
          <w:rFonts w:ascii="宋体" w:eastAsia="宋体" w:hAnsi="宋体" w:hint="eastAsia"/>
          <w:b/>
          <w:sz w:val="18"/>
          <w:szCs w:val="18"/>
        </w:rPr>
        <w:t xml:space="preserve">2 </w:t>
      </w:r>
      <w:r w:rsidR="00770304" w:rsidRPr="0019424E">
        <w:rPr>
          <w:rFonts w:ascii="宋体" w:eastAsia="宋体" w:hAnsi="宋体" w:hint="eastAsia"/>
          <w:b/>
          <w:sz w:val="18"/>
          <w:szCs w:val="18"/>
        </w:rPr>
        <w:t>教</w:t>
      </w:r>
      <w:r w:rsidR="001B3EDC" w:rsidRPr="0019424E">
        <w:rPr>
          <w:rFonts w:ascii="宋体" w:eastAsia="宋体" w:hAnsi="宋体" w:hint="eastAsia"/>
          <w:b/>
          <w:sz w:val="18"/>
          <w:szCs w:val="18"/>
        </w:rPr>
        <w:t>师与电脑的互动</w:t>
      </w:r>
    </w:p>
    <w:p w:rsidR="0019424E" w:rsidRDefault="001B3EDC" w:rsidP="0019424E">
      <w:pPr>
        <w:ind w:firstLine="360"/>
        <w:rPr>
          <w:rFonts w:ascii="宋体" w:eastAsia="宋体" w:hAnsi="宋体" w:hint="eastAsia"/>
          <w:sz w:val="18"/>
          <w:szCs w:val="18"/>
        </w:rPr>
      </w:pPr>
      <w:r w:rsidRPr="00B55FC4">
        <w:rPr>
          <w:rFonts w:ascii="宋体" w:eastAsia="宋体" w:hAnsi="宋体" w:hint="eastAsia"/>
          <w:sz w:val="18"/>
          <w:szCs w:val="18"/>
        </w:rPr>
        <w:t>教师在操作电脑时，由于做了充分的准备，所以操作起来轻车熟技，而电脑教学程序的设计则更有利于学生的学习活动和教师的教学指导</w:t>
      </w:r>
      <w:r w:rsidR="0019424E">
        <w:rPr>
          <w:rFonts w:ascii="宋体" w:eastAsia="宋体" w:hAnsi="宋体" w:hint="eastAsia"/>
          <w:sz w:val="18"/>
          <w:szCs w:val="18"/>
        </w:rPr>
        <w:t>。</w:t>
      </w:r>
      <w:r w:rsidRPr="00B55FC4">
        <w:rPr>
          <w:rFonts w:ascii="宋体" w:eastAsia="宋体" w:hAnsi="宋体" w:hint="eastAsia"/>
          <w:sz w:val="18"/>
          <w:szCs w:val="18"/>
        </w:rPr>
        <w:t>老师在操作过程中的自信、自如，更是有效地促进了教学活动的发展</w:t>
      </w:r>
      <w:r w:rsidR="0019424E">
        <w:rPr>
          <w:rFonts w:ascii="宋体" w:eastAsia="宋体" w:hAnsi="宋体" w:hint="eastAsia"/>
          <w:sz w:val="18"/>
          <w:szCs w:val="18"/>
        </w:rPr>
        <w:t>。</w:t>
      </w:r>
    </w:p>
    <w:p w:rsidR="001B3EDC" w:rsidRPr="0019424E" w:rsidRDefault="0019424E" w:rsidP="0019424E">
      <w:pPr>
        <w:ind w:firstLine="360"/>
        <w:rPr>
          <w:rFonts w:ascii="宋体" w:eastAsia="宋体" w:hAnsi="宋体"/>
          <w:b/>
          <w:sz w:val="18"/>
          <w:szCs w:val="18"/>
        </w:rPr>
      </w:pPr>
      <w:r w:rsidRPr="0019424E">
        <w:rPr>
          <w:rFonts w:ascii="宋体" w:eastAsia="宋体" w:hAnsi="宋体" w:hint="eastAsia"/>
          <w:b/>
          <w:sz w:val="18"/>
          <w:szCs w:val="18"/>
        </w:rPr>
        <w:t xml:space="preserve">3 </w:t>
      </w:r>
      <w:r w:rsidR="00770304" w:rsidRPr="0019424E">
        <w:rPr>
          <w:rFonts w:ascii="宋体" w:eastAsia="宋体" w:hAnsi="宋体" w:hint="eastAsia"/>
          <w:b/>
          <w:sz w:val="18"/>
          <w:szCs w:val="18"/>
        </w:rPr>
        <w:t>学</w:t>
      </w:r>
      <w:r w:rsidR="001B3EDC" w:rsidRPr="0019424E">
        <w:rPr>
          <w:rFonts w:ascii="宋体" w:eastAsia="宋体" w:hAnsi="宋体" w:hint="eastAsia"/>
          <w:b/>
          <w:sz w:val="18"/>
          <w:szCs w:val="18"/>
        </w:rPr>
        <w:t>生与电脑之间的互动</w:t>
      </w:r>
    </w:p>
    <w:p w:rsidR="0019424E" w:rsidRDefault="001B3EDC" w:rsidP="0019424E">
      <w:pPr>
        <w:ind w:firstLineChars="200" w:firstLine="360"/>
        <w:rPr>
          <w:rFonts w:ascii="宋体" w:eastAsia="宋体" w:hAnsi="宋体" w:hint="eastAsia"/>
          <w:sz w:val="18"/>
          <w:szCs w:val="18"/>
        </w:rPr>
      </w:pPr>
      <w:r w:rsidRPr="00B55FC4">
        <w:rPr>
          <w:rFonts w:ascii="宋体" w:eastAsia="宋体" w:hAnsi="宋体" w:hint="eastAsia"/>
          <w:sz w:val="18"/>
          <w:szCs w:val="18"/>
        </w:rPr>
        <w:t>学生从电脑课上学到的信息技术技能，能在这样的课堂学习中得以运用和展示，促进了学生与老师之间的互动</w:t>
      </w:r>
      <w:r w:rsidR="0019424E">
        <w:rPr>
          <w:rFonts w:ascii="宋体" w:eastAsia="宋体" w:hAnsi="宋体" w:hint="eastAsia"/>
          <w:sz w:val="18"/>
          <w:szCs w:val="18"/>
        </w:rPr>
        <w:t>。</w:t>
      </w:r>
      <w:r w:rsidRPr="00B55FC4">
        <w:rPr>
          <w:rFonts w:ascii="宋体" w:eastAsia="宋体" w:hAnsi="宋体" w:hint="eastAsia"/>
          <w:sz w:val="18"/>
          <w:szCs w:val="18"/>
        </w:rPr>
        <w:t>课堂上，教师设计的一组练习题，让学生自己选做，答题完毕后，可以看看自己的成绩</w:t>
      </w:r>
      <w:r w:rsidR="0019424E">
        <w:rPr>
          <w:rFonts w:ascii="宋体" w:eastAsia="宋体" w:hAnsi="宋体" w:hint="eastAsia"/>
          <w:sz w:val="18"/>
          <w:szCs w:val="18"/>
        </w:rPr>
        <w:t>。</w:t>
      </w:r>
      <w:r w:rsidRPr="00B55FC4">
        <w:rPr>
          <w:rFonts w:ascii="宋体" w:eastAsia="宋体" w:hAnsi="宋体" w:hint="eastAsia"/>
          <w:sz w:val="18"/>
          <w:szCs w:val="18"/>
        </w:rPr>
        <w:t>当成绩单跳出后，可以从中看到相关信息：有对、有错，还有错的原因，有对高分数成绩的表扬，也有对低分数成绩的鼓励</w:t>
      </w:r>
      <w:r w:rsidR="0019424E">
        <w:rPr>
          <w:rFonts w:ascii="宋体" w:eastAsia="宋体" w:hAnsi="宋体" w:hint="eastAsia"/>
          <w:sz w:val="18"/>
          <w:szCs w:val="18"/>
        </w:rPr>
        <w:t>。</w:t>
      </w:r>
      <w:r w:rsidRPr="00B55FC4">
        <w:rPr>
          <w:rFonts w:ascii="宋体" w:eastAsia="宋体" w:hAnsi="宋体" w:hint="eastAsia"/>
          <w:sz w:val="18"/>
          <w:szCs w:val="18"/>
        </w:rPr>
        <w:t>这样有效得促进了学生在练习过程中的思考热情</w:t>
      </w:r>
      <w:r w:rsidR="0019424E">
        <w:rPr>
          <w:rFonts w:ascii="宋体" w:eastAsia="宋体" w:hAnsi="宋体" w:hint="eastAsia"/>
          <w:sz w:val="18"/>
          <w:szCs w:val="18"/>
        </w:rPr>
        <w:t>。</w:t>
      </w:r>
    </w:p>
    <w:p w:rsidR="0019424E" w:rsidRDefault="001B3EDC" w:rsidP="0019424E">
      <w:pPr>
        <w:ind w:firstLineChars="200" w:firstLine="360"/>
        <w:rPr>
          <w:rFonts w:ascii="宋体" w:eastAsia="宋体" w:hAnsi="宋体" w:hint="eastAsia"/>
          <w:sz w:val="18"/>
          <w:szCs w:val="18"/>
        </w:rPr>
      </w:pPr>
      <w:r w:rsidRPr="00B55FC4">
        <w:rPr>
          <w:rFonts w:ascii="宋体" w:eastAsia="宋体" w:hAnsi="宋体" w:hint="eastAsia"/>
          <w:sz w:val="18"/>
          <w:szCs w:val="18"/>
        </w:rPr>
        <w:t>例如《长方形、正方形和平形四边形》是九年义务教育课本小学数学第五册的知识</w:t>
      </w:r>
      <w:r w:rsidR="0019424E">
        <w:rPr>
          <w:rFonts w:ascii="宋体" w:eastAsia="宋体" w:hAnsi="宋体" w:hint="eastAsia"/>
          <w:sz w:val="18"/>
          <w:szCs w:val="18"/>
        </w:rPr>
        <w:t>。</w:t>
      </w:r>
      <w:r w:rsidRPr="00B55FC4">
        <w:rPr>
          <w:rFonts w:ascii="宋体" w:eastAsia="宋体" w:hAnsi="宋体" w:hint="eastAsia"/>
          <w:sz w:val="18"/>
          <w:szCs w:val="18"/>
        </w:rPr>
        <w:t>这节课的知识目标是认识长方形、正方形和平形四边形，并知道它们的特点</w:t>
      </w:r>
      <w:r w:rsidR="0019424E">
        <w:rPr>
          <w:rFonts w:ascii="宋体" w:eastAsia="宋体" w:hAnsi="宋体" w:hint="eastAsia"/>
          <w:sz w:val="18"/>
          <w:szCs w:val="18"/>
        </w:rPr>
        <w:t>。</w:t>
      </w:r>
      <w:r w:rsidRPr="00B55FC4">
        <w:rPr>
          <w:rFonts w:ascii="宋体" w:eastAsia="宋体" w:hAnsi="宋体" w:hint="eastAsia"/>
          <w:sz w:val="18"/>
          <w:szCs w:val="18"/>
        </w:rPr>
        <w:t>能力目标是培养学生的逻辑思维，空间想象能力，培养学生创新的能力和自主学习的能力</w:t>
      </w:r>
      <w:r w:rsidR="0019424E">
        <w:rPr>
          <w:rFonts w:ascii="宋体" w:eastAsia="宋体" w:hAnsi="宋体" w:hint="eastAsia"/>
          <w:sz w:val="18"/>
          <w:szCs w:val="18"/>
        </w:rPr>
        <w:t>。</w:t>
      </w:r>
      <w:r w:rsidRPr="00B55FC4">
        <w:rPr>
          <w:rFonts w:ascii="宋体" w:eastAsia="宋体" w:hAnsi="宋体" w:hint="eastAsia"/>
          <w:sz w:val="18"/>
          <w:szCs w:val="18"/>
        </w:rPr>
        <w:t>为了将教师的教学设计转化为学生的生命活动实践的一个互动，尽一切可能激发学生的主动参与，为此我在练习部分设计了互动式的游戏教学──拼图游戏，电脑给出一些三角形、四边形及其它认识的图形，学生可随意拖曳图形拼出形状各异的美丽图案，然后在利用多媒体演示，交流自己的作品</w:t>
      </w:r>
      <w:r w:rsidR="0019424E">
        <w:rPr>
          <w:rFonts w:ascii="宋体" w:eastAsia="宋体" w:hAnsi="宋体" w:hint="eastAsia"/>
          <w:sz w:val="18"/>
          <w:szCs w:val="18"/>
        </w:rPr>
        <w:t>。</w:t>
      </w:r>
    </w:p>
    <w:p w:rsidR="0019424E" w:rsidRDefault="000F0DF7" w:rsidP="0019424E">
      <w:pPr>
        <w:ind w:firstLineChars="200" w:firstLine="360"/>
        <w:rPr>
          <w:rFonts w:ascii="宋体" w:eastAsia="宋体" w:hAnsi="宋体" w:hint="eastAsia"/>
          <w:sz w:val="18"/>
          <w:szCs w:val="18"/>
        </w:rPr>
      </w:pPr>
      <w:r w:rsidRPr="00B55FC4">
        <w:rPr>
          <w:rFonts w:ascii="宋体" w:eastAsia="宋体" w:hAnsi="宋体" w:hint="eastAsia"/>
          <w:sz w:val="18"/>
          <w:szCs w:val="18"/>
        </w:rPr>
        <w:t>再</w:t>
      </w:r>
      <w:r w:rsidR="001B3EDC" w:rsidRPr="00B55FC4">
        <w:rPr>
          <w:rFonts w:ascii="宋体" w:eastAsia="宋体" w:hAnsi="宋体" w:hint="eastAsia"/>
          <w:sz w:val="18"/>
          <w:szCs w:val="18"/>
        </w:rPr>
        <w:t>比如在教学《有余数的除法》一节课时，我安排了课堂练习</w:t>
      </w:r>
      <w:r w:rsidR="0019424E">
        <w:rPr>
          <w:rFonts w:ascii="宋体" w:eastAsia="宋体" w:hAnsi="宋体" w:hint="eastAsia"/>
          <w:sz w:val="18"/>
          <w:szCs w:val="18"/>
        </w:rPr>
        <w:t>。</w:t>
      </w:r>
      <w:r w:rsidR="001B3EDC" w:rsidRPr="00B55FC4">
        <w:rPr>
          <w:rFonts w:ascii="宋体" w:eastAsia="宋体" w:hAnsi="宋体" w:hint="eastAsia"/>
          <w:sz w:val="18"/>
          <w:szCs w:val="18"/>
        </w:rPr>
        <w:t>练习中，计算机将正确、错误的评价以及提示、指导、建议等信息及时反馈给学生</w:t>
      </w:r>
      <w:r w:rsidR="0019424E">
        <w:rPr>
          <w:rFonts w:ascii="宋体" w:eastAsia="宋体" w:hAnsi="宋体" w:hint="eastAsia"/>
          <w:sz w:val="18"/>
          <w:szCs w:val="18"/>
        </w:rPr>
        <w:t>。</w:t>
      </w:r>
      <w:r w:rsidR="001B3EDC" w:rsidRPr="00B55FC4">
        <w:rPr>
          <w:rFonts w:ascii="宋体" w:eastAsia="宋体" w:hAnsi="宋体" w:hint="eastAsia"/>
          <w:sz w:val="18"/>
          <w:szCs w:val="18"/>
        </w:rPr>
        <w:t>对学生的不同解题过程，通过网络在屏幕显示，起到了交互作用</w:t>
      </w:r>
      <w:r w:rsidR="0019424E">
        <w:rPr>
          <w:rFonts w:ascii="宋体" w:eastAsia="宋体" w:hAnsi="宋体" w:hint="eastAsia"/>
          <w:sz w:val="18"/>
          <w:szCs w:val="18"/>
        </w:rPr>
        <w:t>。</w:t>
      </w:r>
      <w:r w:rsidR="001B3EDC" w:rsidRPr="00B55FC4">
        <w:rPr>
          <w:rFonts w:ascii="宋体" w:eastAsia="宋体" w:hAnsi="宋体" w:hint="eastAsia"/>
          <w:sz w:val="18"/>
          <w:szCs w:val="18"/>
        </w:rPr>
        <w:t>不仅使学生很快地了解自己的学习情况，加深学习体验，而且教师也可从中获得教学反馈信息，及时采取补救措施，使教学过程向教学目标靠近，实现真正意义上的分层教学和个性化教学</w:t>
      </w:r>
      <w:r w:rsidR="0019424E">
        <w:rPr>
          <w:rFonts w:ascii="宋体" w:eastAsia="宋体" w:hAnsi="宋体" w:hint="eastAsia"/>
          <w:sz w:val="18"/>
          <w:szCs w:val="18"/>
        </w:rPr>
        <w:t>。</w:t>
      </w:r>
    </w:p>
    <w:p w:rsidR="0019424E" w:rsidRDefault="0019424E" w:rsidP="0019424E">
      <w:pPr>
        <w:ind w:firstLineChars="200" w:firstLine="361"/>
        <w:rPr>
          <w:rFonts w:ascii="宋体" w:eastAsia="宋体" w:hAnsi="宋体" w:hint="eastAsia"/>
          <w:sz w:val="18"/>
          <w:szCs w:val="18"/>
        </w:rPr>
      </w:pPr>
      <w:r>
        <w:rPr>
          <w:rFonts w:ascii="宋体" w:eastAsia="宋体" w:hAnsi="宋体" w:hint="eastAsia"/>
          <w:b/>
          <w:sz w:val="18"/>
          <w:szCs w:val="18"/>
        </w:rPr>
        <w:t xml:space="preserve">三 </w:t>
      </w:r>
      <w:r w:rsidR="00770304" w:rsidRPr="00B55FC4">
        <w:rPr>
          <w:rFonts w:ascii="宋体" w:eastAsia="宋体" w:hAnsi="宋体" w:hint="eastAsia"/>
          <w:b/>
          <w:sz w:val="18"/>
          <w:szCs w:val="18"/>
        </w:rPr>
        <w:t>运用</w:t>
      </w:r>
      <w:r w:rsidR="00770304" w:rsidRPr="00B55FC4">
        <w:rPr>
          <w:rFonts w:ascii="宋体" w:eastAsia="宋体" w:hAnsi="宋体" w:hint="eastAsia"/>
          <w:b/>
          <w:sz w:val="18"/>
          <w:szCs w:val="18"/>
        </w:rPr>
        <w:t>信息技术</w:t>
      </w:r>
      <w:r w:rsidR="00770304" w:rsidRPr="00B55FC4">
        <w:rPr>
          <w:rFonts w:ascii="宋体" w:eastAsia="宋体" w:hAnsi="宋体" w:hint="eastAsia"/>
          <w:b/>
          <w:sz w:val="18"/>
          <w:szCs w:val="18"/>
        </w:rPr>
        <w:t>，</w:t>
      </w:r>
      <w:r w:rsidR="00770304" w:rsidRPr="00B55FC4">
        <w:rPr>
          <w:rFonts w:ascii="宋体" w:eastAsia="宋体" w:hAnsi="宋体" w:hint="eastAsia"/>
          <w:b/>
          <w:sz w:val="18"/>
          <w:szCs w:val="18"/>
        </w:rPr>
        <w:t>提高学生数学思维能力</w:t>
      </w:r>
    </w:p>
    <w:p w:rsidR="0019424E" w:rsidRDefault="00A527F9" w:rsidP="0019424E">
      <w:pPr>
        <w:ind w:firstLineChars="200" w:firstLine="360"/>
        <w:rPr>
          <w:rFonts w:ascii="宋体" w:eastAsia="宋体" w:hAnsi="宋体" w:hint="eastAsia"/>
          <w:sz w:val="18"/>
          <w:szCs w:val="18"/>
        </w:rPr>
      </w:pPr>
      <w:r w:rsidRPr="00B55FC4">
        <w:rPr>
          <w:rFonts w:ascii="宋体" w:eastAsia="宋体" w:hAnsi="宋体"/>
          <w:sz w:val="18"/>
          <w:szCs w:val="18"/>
        </w:rPr>
        <w:t>美国视听教育家戴尔的“经验之塔”理论认为，由直接到间接，由具体到抽象获得知识和技能的学习过程比较容易</w:t>
      </w:r>
      <w:r w:rsidR="0019424E">
        <w:rPr>
          <w:rFonts w:ascii="宋体" w:eastAsia="宋体" w:hAnsi="宋体"/>
          <w:sz w:val="18"/>
          <w:szCs w:val="18"/>
        </w:rPr>
        <w:t>。</w:t>
      </w:r>
      <w:r w:rsidRPr="00B55FC4">
        <w:rPr>
          <w:rFonts w:ascii="宋体" w:eastAsia="宋体" w:hAnsi="宋体"/>
          <w:sz w:val="18"/>
          <w:szCs w:val="18"/>
        </w:rPr>
        <w:t>发展学生的思维能力，是小学教学的核心任务</w:t>
      </w:r>
      <w:r w:rsidR="0019424E">
        <w:rPr>
          <w:rFonts w:ascii="宋体" w:eastAsia="宋体" w:hAnsi="宋体"/>
          <w:sz w:val="18"/>
          <w:szCs w:val="18"/>
        </w:rPr>
        <w:t>。</w:t>
      </w:r>
      <w:r w:rsidRPr="00B55FC4">
        <w:rPr>
          <w:rFonts w:ascii="宋体" w:eastAsia="宋体" w:hAnsi="宋体"/>
          <w:sz w:val="18"/>
          <w:szCs w:val="18"/>
        </w:rPr>
        <w:t>计算机技术、多媒体技术和通讯技术的使用使静态变动态，无声变有声，抽象变具体，遥远变咫尺，大大增强了表现力，易于提高学生的学习兴趣，调动学生的学习积极性</w:t>
      </w:r>
      <w:r w:rsidR="0019424E">
        <w:rPr>
          <w:rFonts w:ascii="宋体" w:eastAsia="宋体" w:hAnsi="宋体" w:hint="eastAsia"/>
          <w:sz w:val="18"/>
          <w:szCs w:val="18"/>
        </w:rPr>
        <w:t>。</w:t>
      </w:r>
      <w:r w:rsidRPr="00B55FC4">
        <w:rPr>
          <w:rFonts w:ascii="宋体" w:eastAsia="宋体" w:hAnsi="宋体"/>
          <w:sz w:val="18"/>
          <w:szCs w:val="18"/>
        </w:rPr>
        <w:t>利用信息技术，呈现直观形象、生动有趣、富有启发的感性材料，并把它和教师的语言描述结合起来，能再现知识发生发展过程，有利于培养学生的思维能力，促进学生创造思维的发展</w:t>
      </w:r>
      <w:r w:rsidR="0019424E">
        <w:rPr>
          <w:rFonts w:ascii="宋体" w:eastAsia="宋体" w:hAnsi="宋体"/>
          <w:sz w:val="18"/>
          <w:szCs w:val="18"/>
        </w:rPr>
        <w:t>。</w:t>
      </w:r>
      <w:r w:rsidRPr="00B55FC4">
        <w:rPr>
          <w:rFonts w:ascii="宋体" w:eastAsia="宋体" w:hAnsi="宋体"/>
          <w:sz w:val="18"/>
          <w:szCs w:val="18"/>
        </w:rPr>
        <w:t>使学生产生新颖独特的思维，从而揭示客观事物的本质特征和内在联系，进而达到前所未有的思维效果，为数学这一“思维的艺术体操”提供崭新的“表演舞台”</w:t>
      </w:r>
      <w:r w:rsidR="0019424E">
        <w:rPr>
          <w:rFonts w:ascii="宋体" w:eastAsia="宋体" w:hAnsi="宋体"/>
          <w:sz w:val="18"/>
          <w:szCs w:val="18"/>
        </w:rPr>
        <w:t>。</w:t>
      </w:r>
    </w:p>
    <w:p w:rsidR="00A527F9" w:rsidRPr="0019424E" w:rsidRDefault="0019424E" w:rsidP="0019424E">
      <w:pPr>
        <w:ind w:firstLineChars="200" w:firstLine="361"/>
        <w:rPr>
          <w:rFonts w:ascii="宋体" w:eastAsia="宋体" w:hAnsi="宋体"/>
          <w:b/>
          <w:sz w:val="18"/>
          <w:szCs w:val="18"/>
        </w:rPr>
      </w:pPr>
      <w:r w:rsidRPr="0019424E">
        <w:rPr>
          <w:rFonts w:ascii="宋体" w:eastAsia="宋体" w:hAnsi="宋体" w:hint="eastAsia"/>
          <w:b/>
          <w:sz w:val="18"/>
          <w:szCs w:val="18"/>
        </w:rPr>
        <w:t xml:space="preserve">1 </w:t>
      </w:r>
      <w:r w:rsidR="00A527F9" w:rsidRPr="0019424E">
        <w:rPr>
          <w:rFonts w:ascii="宋体" w:eastAsia="宋体" w:hAnsi="宋体"/>
          <w:b/>
          <w:sz w:val="18"/>
          <w:szCs w:val="18"/>
        </w:rPr>
        <w:t>以“美”激活思维</w:t>
      </w:r>
    </w:p>
    <w:p w:rsidR="0019424E" w:rsidRDefault="00A527F9" w:rsidP="0019424E">
      <w:pPr>
        <w:ind w:firstLine="420"/>
        <w:rPr>
          <w:rFonts w:ascii="宋体" w:eastAsia="宋体" w:hAnsi="宋体" w:hint="eastAsia"/>
          <w:sz w:val="18"/>
          <w:szCs w:val="18"/>
        </w:rPr>
      </w:pPr>
      <w:r w:rsidRPr="00B55FC4">
        <w:rPr>
          <w:rFonts w:ascii="宋体" w:eastAsia="宋体" w:hAnsi="宋体"/>
          <w:sz w:val="18"/>
          <w:szCs w:val="18"/>
        </w:rPr>
        <w:t>利用现代媒体的优势，创设美的情景，可以引起学生的无意注意，使学生突破时空限制，进入积极思维状态</w:t>
      </w:r>
      <w:r w:rsidR="0019424E">
        <w:rPr>
          <w:rFonts w:ascii="宋体" w:eastAsia="宋体" w:hAnsi="宋体"/>
          <w:sz w:val="18"/>
          <w:szCs w:val="18"/>
        </w:rPr>
        <w:t>。</w:t>
      </w:r>
      <w:r w:rsidRPr="00B55FC4">
        <w:rPr>
          <w:rFonts w:ascii="宋体" w:eastAsia="宋体" w:hAnsi="宋体"/>
          <w:sz w:val="18"/>
          <w:szCs w:val="18"/>
        </w:rPr>
        <w:t>例如在圆锥认识的教学中，运用多媒体展示一个圆锥体，然后把圆柱体上面逐渐缩小，一直缩小到成一点，这时圆柱体就变成一个新的形体——圆锥体，在动画过程中配以音乐，通过这种手段，直观、形象、动态地展现了知识的形成，学生清楚地看到圆锥是怎样由圆柱转化而来的，既为后面的体职作了辅垫，同时又引起了学生的联想思维，运用画面和知识自身的魅力，引“生”入胜</w:t>
      </w:r>
      <w:r w:rsidR="0019424E">
        <w:rPr>
          <w:rFonts w:ascii="宋体" w:eastAsia="宋体" w:hAnsi="宋体"/>
          <w:sz w:val="18"/>
          <w:szCs w:val="18"/>
        </w:rPr>
        <w:t>。</w:t>
      </w:r>
    </w:p>
    <w:p w:rsidR="0019424E" w:rsidRPr="0019424E" w:rsidRDefault="0019424E" w:rsidP="0019424E">
      <w:pPr>
        <w:ind w:firstLine="420"/>
        <w:rPr>
          <w:rFonts w:ascii="宋体" w:eastAsia="宋体" w:hAnsi="宋体" w:hint="eastAsia"/>
          <w:b/>
          <w:sz w:val="18"/>
          <w:szCs w:val="18"/>
        </w:rPr>
      </w:pPr>
      <w:r w:rsidRPr="0019424E">
        <w:rPr>
          <w:rFonts w:ascii="宋体" w:eastAsia="宋体" w:hAnsi="宋体" w:hint="eastAsia"/>
          <w:b/>
          <w:sz w:val="18"/>
          <w:szCs w:val="18"/>
        </w:rPr>
        <w:t xml:space="preserve">2 </w:t>
      </w:r>
      <w:r w:rsidR="00A527F9" w:rsidRPr="0019424E">
        <w:rPr>
          <w:rFonts w:ascii="宋体" w:eastAsia="宋体" w:hAnsi="宋体"/>
          <w:b/>
          <w:sz w:val="18"/>
          <w:szCs w:val="18"/>
        </w:rPr>
        <w:t>以“动”优化思维</w:t>
      </w:r>
    </w:p>
    <w:p w:rsidR="0019424E" w:rsidRDefault="00A527F9" w:rsidP="0019424E">
      <w:pPr>
        <w:ind w:firstLine="420"/>
        <w:rPr>
          <w:rFonts w:ascii="宋体" w:eastAsia="宋体" w:hAnsi="宋体" w:hint="eastAsia"/>
          <w:sz w:val="18"/>
          <w:szCs w:val="18"/>
        </w:rPr>
      </w:pPr>
      <w:r w:rsidRPr="00B55FC4">
        <w:rPr>
          <w:rFonts w:ascii="宋体" w:eastAsia="宋体" w:hAnsi="宋体"/>
          <w:sz w:val="18"/>
          <w:szCs w:val="18"/>
        </w:rPr>
        <w:t>课堂狭小物理空间的限制和数学文本的静态呈现，使抽象的数学知识不能形象地展现生活中事物之间的内在联系，不能表现出事物之间的发展变化过程</w:t>
      </w:r>
      <w:r w:rsidR="0019424E">
        <w:rPr>
          <w:rFonts w:ascii="宋体" w:eastAsia="宋体" w:hAnsi="宋体"/>
          <w:sz w:val="18"/>
          <w:szCs w:val="18"/>
        </w:rPr>
        <w:t>。</w:t>
      </w:r>
      <w:r w:rsidRPr="00B55FC4">
        <w:rPr>
          <w:rFonts w:ascii="宋体" w:eastAsia="宋体" w:hAnsi="宋体"/>
          <w:sz w:val="18"/>
          <w:szCs w:val="18"/>
        </w:rPr>
        <w:t>信息技术的应用，可以动静结合、化静为动，生成一个动态演化的生活情境，从而揭示事物运动变化的规律，使学生能够从全局的角度正确把握演变中的事物，掌握其内在规律</w:t>
      </w:r>
    </w:p>
    <w:p w:rsidR="0019424E" w:rsidRDefault="00A527F9" w:rsidP="0019424E">
      <w:pPr>
        <w:ind w:firstLine="420"/>
        <w:rPr>
          <w:rFonts w:ascii="宋体" w:eastAsia="宋体" w:hAnsi="宋体" w:hint="eastAsia"/>
          <w:sz w:val="18"/>
          <w:szCs w:val="18"/>
        </w:rPr>
      </w:pPr>
      <w:r w:rsidRPr="00B55FC4">
        <w:rPr>
          <w:rFonts w:ascii="宋体" w:eastAsia="宋体" w:hAnsi="宋体"/>
          <w:sz w:val="18"/>
          <w:szCs w:val="18"/>
        </w:rPr>
        <w:t>例如：在学习“长方形和正方形的周长计算”中，教师出示了这样一道题目：有两个小朋友比赛跑步，路线如下图所示，问：哪个小朋友跑的路程长？学生如果仅凭肉眼的观察，他们会非常肯定地判断：上右图的小朋友跑的路线长</w:t>
      </w:r>
      <w:r w:rsidR="0019424E">
        <w:rPr>
          <w:rFonts w:ascii="宋体" w:eastAsia="宋体" w:hAnsi="宋体"/>
          <w:sz w:val="18"/>
          <w:szCs w:val="18"/>
        </w:rPr>
        <w:t>。</w:t>
      </w:r>
      <w:r w:rsidRPr="00B55FC4">
        <w:rPr>
          <w:rFonts w:ascii="宋体" w:eastAsia="宋体" w:hAnsi="宋体"/>
          <w:sz w:val="18"/>
          <w:szCs w:val="18"/>
        </w:rPr>
        <w:t>这时教师借助电脑的动态演示，让两个小朋友沿着各自的路线跑一跑，并且把上右图中凹进的每条边分别拉到长方形的长边和宽边上，这时学生惊喜地发现：上右图的图形和上左图的图形一模一样，从而很直观地得出：两个小朋友跑的路线是一样长的</w:t>
      </w:r>
      <w:r w:rsidR="0019424E">
        <w:rPr>
          <w:rFonts w:ascii="宋体" w:eastAsia="宋体" w:hAnsi="宋体"/>
          <w:sz w:val="18"/>
          <w:szCs w:val="18"/>
        </w:rPr>
        <w:t>。</w:t>
      </w:r>
    </w:p>
    <w:p w:rsidR="0019424E" w:rsidRDefault="00A527F9" w:rsidP="0019424E">
      <w:pPr>
        <w:ind w:firstLine="420"/>
        <w:rPr>
          <w:rFonts w:ascii="宋体" w:eastAsia="宋体" w:hAnsi="宋体" w:hint="eastAsia"/>
          <w:sz w:val="18"/>
          <w:szCs w:val="18"/>
        </w:rPr>
      </w:pPr>
      <w:r w:rsidRPr="0019424E">
        <w:rPr>
          <w:rFonts w:ascii="宋体" w:eastAsia="宋体" w:hAnsi="宋体"/>
          <w:b/>
          <w:sz w:val="18"/>
          <w:szCs w:val="18"/>
        </w:rPr>
        <w:t>3</w:t>
      </w:r>
      <w:r w:rsidR="0019424E" w:rsidRPr="0019424E">
        <w:rPr>
          <w:rFonts w:ascii="宋体" w:eastAsia="宋体" w:hAnsi="宋体" w:hint="eastAsia"/>
          <w:b/>
          <w:sz w:val="18"/>
          <w:szCs w:val="18"/>
        </w:rPr>
        <w:t xml:space="preserve"> </w:t>
      </w:r>
      <w:r w:rsidRPr="0019424E">
        <w:rPr>
          <w:rFonts w:ascii="宋体" w:eastAsia="宋体" w:hAnsi="宋体"/>
          <w:b/>
          <w:sz w:val="18"/>
          <w:szCs w:val="18"/>
        </w:rPr>
        <w:t>以“创”发散思维</w:t>
      </w:r>
    </w:p>
    <w:p w:rsidR="0019424E" w:rsidRDefault="00A527F9" w:rsidP="0019424E">
      <w:pPr>
        <w:ind w:firstLine="420"/>
        <w:rPr>
          <w:rFonts w:ascii="宋体" w:eastAsia="宋体" w:hAnsi="宋体" w:hint="eastAsia"/>
          <w:sz w:val="18"/>
          <w:szCs w:val="18"/>
        </w:rPr>
      </w:pPr>
      <w:r w:rsidRPr="00B55FC4">
        <w:rPr>
          <w:rFonts w:ascii="宋体" w:eastAsia="宋体" w:hAnsi="宋体"/>
          <w:sz w:val="18"/>
          <w:szCs w:val="18"/>
        </w:rPr>
        <w:t>根据学生思维训练的技巧和方法，结合信息技术的优势，加强思维策略的训练，提高学生思维的广阔性和灵活性与创造性，</w:t>
      </w:r>
      <w:r w:rsidRPr="00B55FC4">
        <w:rPr>
          <w:rFonts w:ascii="宋体" w:eastAsia="宋体" w:hAnsi="宋体"/>
          <w:sz w:val="18"/>
          <w:szCs w:val="18"/>
        </w:rPr>
        <w:lastRenderedPageBreak/>
        <w:t>从而培养学生的创造思维</w:t>
      </w:r>
      <w:r w:rsidR="0019424E">
        <w:rPr>
          <w:rFonts w:ascii="宋体" w:eastAsia="宋体" w:hAnsi="宋体"/>
          <w:sz w:val="18"/>
          <w:szCs w:val="18"/>
        </w:rPr>
        <w:t>。</w:t>
      </w:r>
      <w:r w:rsidRPr="00B55FC4">
        <w:rPr>
          <w:rFonts w:ascii="宋体" w:eastAsia="宋体" w:hAnsi="宋体"/>
          <w:sz w:val="18"/>
          <w:szCs w:val="18"/>
        </w:rPr>
        <w:t>在数学教学中，用创设情境、以境生情、观察对比、设置悬念的方法，使教学在富有兴趣，接近真实的背景中，通过设问、难点的形象直观再现和问题的解决，实现学习者对知识的主动建构，让学生的思维形成策略</w:t>
      </w:r>
      <w:r w:rsidR="0019424E">
        <w:rPr>
          <w:rFonts w:ascii="宋体" w:eastAsia="宋体" w:hAnsi="宋体"/>
          <w:sz w:val="18"/>
          <w:szCs w:val="18"/>
        </w:rPr>
        <w:t>。</w:t>
      </w:r>
      <w:r w:rsidRPr="00B55FC4">
        <w:rPr>
          <w:rFonts w:ascii="宋体" w:eastAsia="宋体" w:hAnsi="宋体"/>
          <w:sz w:val="18"/>
          <w:szCs w:val="18"/>
        </w:rPr>
        <w:t>数学教学中，以直观化、形象化的图像和图示再现或展示知识形成过程的数量关系的变化特征，并通过“变式”训练，发展学生思维，实现数理认知的信息整合，促进学生创造思维的发展</w:t>
      </w:r>
      <w:r w:rsidR="0019424E">
        <w:rPr>
          <w:rFonts w:ascii="宋体" w:eastAsia="宋体" w:hAnsi="宋体"/>
          <w:sz w:val="18"/>
          <w:szCs w:val="18"/>
        </w:rPr>
        <w:t>。</w:t>
      </w:r>
    </w:p>
    <w:p w:rsidR="00575D67" w:rsidRPr="0019424E" w:rsidRDefault="0019424E" w:rsidP="0019424E">
      <w:pPr>
        <w:ind w:firstLine="420"/>
        <w:rPr>
          <w:rFonts w:ascii="宋体" w:eastAsia="宋体" w:hAnsi="宋体"/>
          <w:sz w:val="18"/>
          <w:szCs w:val="18"/>
        </w:rPr>
      </w:pPr>
      <w:r w:rsidRPr="0019424E">
        <w:rPr>
          <w:rFonts w:ascii="宋体" w:eastAsia="宋体" w:hAnsi="宋体" w:hint="eastAsia"/>
          <w:b/>
          <w:sz w:val="18"/>
          <w:szCs w:val="18"/>
        </w:rPr>
        <w:t>四</w:t>
      </w:r>
      <w:r>
        <w:rPr>
          <w:rFonts w:ascii="宋体" w:eastAsia="宋体" w:hAnsi="宋体" w:cs="宋体" w:hint="eastAsia"/>
          <w:b/>
          <w:kern w:val="0"/>
          <w:sz w:val="18"/>
          <w:szCs w:val="18"/>
        </w:rPr>
        <w:t xml:space="preserve"> </w:t>
      </w:r>
      <w:r w:rsidR="00575D67" w:rsidRPr="00B55FC4">
        <w:rPr>
          <w:rFonts w:ascii="宋体" w:eastAsia="宋体" w:hAnsi="宋体" w:hint="eastAsia"/>
          <w:b/>
          <w:sz w:val="18"/>
          <w:szCs w:val="18"/>
        </w:rPr>
        <w:t>利用信息技术，提高学生</w:t>
      </w:r>
      <w:r w:rsidR="00A527F9" w:rsidRPr="00B55FC4">
        <w:rPr>
          <w:rFonts w:ascii="宋体" w:eastAsia="宋体" w:hAnsi="宋体" w:hint="eastAsia"/>
          <w:b/>
          <w:sz w:val="18"/>
          <w:szCs w:val="18"/>
        </w:rPr>
        <w:t>创新</w:t>
      </w:r>
      <w:r w:rsidR="00575D67" w:rsidRPr="00B55FC4">
        <w:rPr>
          <w:rFonts w:ascii="宋体" w:eastAsia="宋体" w:hAnsi="宋体" w:hint="eastAsia"/>
          <w:b/>
          <w:sz w:val="18"/>
          <w:szCs w:val="18"/>
        </w:rPr>
        <w:t>能力，</w:t>
      </w:r>
      <w:r w:rsidR="000F0DF7" w:rsidRPr="00B55FC4">
        <w:rPr>
          <w:rFonts w:ascii="宋体" w:eastAsia="宋体" w:hAnsi="宋体" w:hint="eastAsia"/>
          <w:b/>
          <w:sz w:val="18"/>
          <w:szCs w:val="18"/>
        </w:rPr>
        <w:t>实现数学跨越式教学</w:t>
      </w:r>
      <w:r>
        <w:rPr>
          <w:rFonts w:ascii="宋体" w:eastAsia="宋体" w:hAnsi="宋体" w:hint="eastAsia"/>
          <w:b/>
          <w:sz w:val="18"/>
          <w:szCs w:val="18"/>
        </w:rPr>
        <w:t>。</w:t>
      </w:r>
    </w:p>
    <w:p w:rsidR="0019424E" w:rsidRDefault="00A527F9" w:rsidP="0019424E">
      <w:pPr>
        <w:ind w:firstLineChars="200" w:firstLine="360"/>
        <w:rPr>
          <w:rFonts w:ascii="宋体" w:eastAsia="宋体" w:hAnsi="宋体" w:cs="Arial" w:hint="eastAsia"/>
          <w:color w:val="333333"/>
          <w:sz w:val="18"/>
          <w:szCs w:val="18"/>
        </w:rPr>
      </w:pPr>
      <w:r w:rsidRPr="00B55FC4">
        <w:rPr>
          <w:rFonts w:ascii="宋体" w:eastAsia="宋体" w:hAnsi="宋体" w:cs="Arial"/>
          <w:color w:val="333333"/>
          <w:sz w:val="18"/>
          <w:szCs w:val="18"/>
        </w:rPr>
        <w:t>数学学习是一种创造性的思维活动.数学思维具有严密的逻辑性</w:t>
      </w:r>
      <w:r w:rsidR="0019424E">
        <w:rPr>
          <w:rFonts w:ascii="宋体" w:eastAsia="宋体" w:hAnsi="宋体" w:cs="Arial"/>
          <w:color w:val="333333"/>
          <w:sz w:val="18"/>
          <w:szCs w:val="18"/>
        </w:rPr>
        <w:t>，</w:t>
      </w:r>
      <w:r w:rsidRPr="00B55FC4">
        <w:rPr>
          <w:rFonts w:ascii="宋体" w:eastAsia="宋体" w:hAnsi="宋体" w:cs="Arial"/>
          <w:color w:val="333333"/>
          <w:sz w:val="18"/>
          <w:szCs w:val="18"/>
        </w:rPr>
        <w:t>高度的抽象性</w:t>
      </w:r>
      <w:r w:rsidR="0019424E">
        <w:rPr>
          <w:rFonts w:ascii="宋体" w:eastAsia="宋体" w:hAnsi="宋体" w:cs="Arial"/>
          <w:color w:val="333333"/>
          <w:sz w:val="18"/>
          <w:szCs w:val="18"/>
        </w:rPr>
        <w:t>，</w:t>
      </w:r>
      <w:r w:rsidRPr="00B55FC4">
        <w:rPr>
          <w:rFonts w:ascii="宋体" w:eastAsia="宋体" w:hAnsi="宋体" w:cs="Arial"/>
          <w:color w:val="333333"/>
          <w:sz w:val="18"/>
          <w:szCs w:val="18"/>
        </w:rPr>
        <w:t>以及实际应用性的特点.数学的信息化教学过程就是尊重并培养学生创新精神和创新能力的过程</w:t>
      </w:r>
      <w:r w:rsidR="0019424E">
        <w:rPr>
          <w:rFonts w:ascii="宋体" w:eastAsia="宋体" w:hAnsi="宋体" w:cs="Arial" w:hint="eastAsia"/>
          <w:color w:val="333333"/>
          <w:sz w:val="18"/>
          <w:szCs w:val="18"/>
        </w:rPr>
        <w:t>。</w:t>
      </w:r>
      <w:r w:rsidR="00080829" w:rsidRPr="00B55FC4">
        <w:rPr>
          <w:rFonts w:ascii="宋体" w:eastAsia="宋体" w:hAnsi="宋体" w:cs="Arial"/>
          <w:color w:val="333333"/>
          <w:sz w:val="18"/>
          <w:szCs w:val="18"/>
        </w:rPr>
        <w:t>在设计教学过程中</w:t>
      </w:r>
      <w:r w:rsidR="0019424E">
        <w:rPr>
          <w:rFonts w:ascii="宋体" w:eastAsia="宋体" w:hAnsi="宋体" w:cs="Arial"/>
          <w:color w:val="333333"/>
          <w:sz w:val="18"/>
          <w:szCs w:val="18"/>
        </w:rPr>
        <w:t>，</w:t>
      </w:r>
      <w:r w:rsidR="00080829" w:rsidRPr="00B55FC4">
        <w:rPr>
          <w:rFonts w:ascii="宋体" w:eastAsia="宋体" w:hAnsi="宋体" w:cs="Arial"/>
          <w:color w:val="333333"/>
          <w:sz w:val="18"/>
          <w:szCs w:val="18"/>
        </w:rPr>
        <w:t>教师要充分发挥创造性，针对不同学生的学习基础，性格特点，改革陈旧的教学模式，突出学生的主体地位</w:t>
      </w:r>
      <w:r w:rsidR="0019424E">
        <w:rPr>
          <w:rFonts w:ascii="宋体" w:eastAsia="宋体" w:hAnsi="宋体" w:cs="Arial"/>
          <w:color w:val="333333"/>
          <w:sz w:val="18"/>
          <w:szCs w:val="18"/>
        </w:rPr>
        <w:t>，</w:t>
      </w:r>
      <w:r w:rsidR="00080829" w:rsidRPr="00B55FC4">
        <w:rPr>
          <w:rFonts w:ascii="宋体" w:eastAsia="宋体" w:hAnsi="宋体" w:cs="Arial"/>
          <w:color w:val="333333"/>
          <w:sz w:val="18"/>
          <w:szCs w:val="18"/>
        </w:rPr>
        <w:t>通过学生了解、掌握知识的过程中</w:t>
      </w:r>
      <w:r w:rsidR="0019424E">
        <w:rPr>
          <w:rFonts w:ascii="宋体" w:eastAsia="宋体" w:hAnsi="宋体" w:cs="Arial"/>
          <w:color w:val="333333"/>
          <w:sz w:val="18"/>
          <w:szCs w:val="18"/>
        </w:rPr>
        <w:t>，</w:t>
      </w:r>
      <w:r w:rsidR="00080829" w:rsidRPr="00B55FC4">
        <w:rPr>
          <w:rFonts w:ascii="宋体" w:eastAsia="宋体" w:hAnsi="宋体" w:cs="Arial"/>
          <w:color w:val="333333"/>
          <w:sz w:val="18"/>
          <w:szCs w:val="18"/>
        </w:rPr>
        <w:t xml:space="preserve"> 利用多媒体教学手段积极引导他们勤于思考，积极进取</w:t>
      </w:r>
      <w:r w:rsidR="0019424E">
        <w:rPr>
          <w:rFonts w:ascii="宋体" w:eastAsia="宋体" w:hAnsi="宋体" w:cs="Arial"/>
          <w:color w:val="333333"/>
          <w:sz w:val="18"/>
          <w:szCs w:val="18"/>
        </w:rPr>
        <w:t>，</w:t>
      </w:r>
      <w:r w:rsidR="00080829" w:rsidRPr="00B55FC4">
        <w:rPr>
          <w:rFonts w:ascii="宋体" w:eastAsia="宋体" w:hAnsi="宋体" w:cs="Arial"/>
          <w:color w:val="333333"/>
          <w:sz w:val="18"/>
          <w:szCs w:val="18"/>
        </w:rPr>
        <w:t>主动参与，勇于探索，自主探究</w:t>
      </w:r>
      <w:r w:rsidR="0019424E">
        <w:rPr>
          <w:rFonts w:ascii="宋体" w:eastAsia="宋体" w:hAnsi="宋体" w:cs="Arial"/>
          <w:color w:val="333333"/>
          <w:sz w:val="18"/>
          <w:szCs w:val="18"/>
        </w:rPr>
        <w:t>，</w:t>
      </w:r>
      <w:r w:rsidR="00080829" w:rsidRPr="00B55FC4">
        <w:rPr>
          <w:rFonts w:ascii="宋体" w:eastAsia="宋体" w:hAnsi="宋体" w:cs="Arial"/>
          <w:color w:val="333333"/>
          <w:sz w:val="18"/>
          <w:szCs w:val="18"/>
        </w:rPr>
        <w:t>深入教材，突破成法</w:t>
      </w:r>
      <w:r w:rsidR="0019424E">
        <w:rPr>
          <w:rFonts w:ascii="宋体" w:eastAsia="宋体" w:hAnsi="宋体" w:cs="Arial"/>
          <w:color w:val="333333"/>
          <w:sz w:val="18"/>
          <w:szCs w:val="18"/>
        </w:rPr>
        <w:t>，</w:t>
      </w:r>
      <w:r w:rsidR="00080829" w:rsidRPr="00B55FC4">
        <w:rPr>
          <w:rFonts w:ascii="宋体" w:eastAsia="宋体" w:hAnsi="宋体" w:cs="Arial"/>
          <w:color w:val="333333"/>
          <w:sz w:val="18"/>
          <w:szCs w:val="18"/>
        </w:rPr>
        <w:t>培养他们分析、比较、综合、概括的能力.用缜密的推理</w:t>
      </w:r>
      <w:r w:rsidR="0019424E">
        <w:rPr>
          <w:rFonts w:ascii="宋体" w:eastAsia="宋体" w:hAnsi="宋体" w:cs="Arial"/>
          <w:color w:val="333333"/>
          <w:sz w:val="18"/>
          <w:szCs w:val="18"/>
        </w:rPr>
        <w:t>，</w:t>
      </w:r>
      <w:r w:rsidR="00080829" w:rsidRPr="00B55FC4">
        <w:rPr>
          <w:rFonts w:ascii="宋体" w:eastAsia="宋体" w:hAnsi="宋体" w:cs="Arial"/>
          <w:color w:val="333333"/>
          <w:sz w:val="18"/>
          <w:szCs w:val="18"/>
        </w:rPr>
        <w:t>归结数学内容之间的规律</w:t>
      </w:r>
      <w:r w:rsidR="0019424E">
        <w:rPr>
          <w:rFonts w:ascii="宋体" w:eastAsia="宋体" w:hAnsi="宋体" w:cs="Arial"/>
          <w:color w:val="333333"/>
          <w:sz w:val="18"/>
          <w:szCs w:val="18"/>
        </w:rPr>
        <w:t>，</w:t>
      </w:r>
      <w:r w:rsidR="00080829" w:rsidRPr="00B55FC4">
        <w:rPr>
          <w:rFonts w:ascii="宋体" w:eastAsia="宋体" w:hAnsi="宋体" w:cs="Arial"/>
          <w:color w:val="333333"/>
          <w:sz w:val="18"/>
          <w:szCs w:val="18"/>
        </w:rPr>
        <w:t>使学生在体验中发现，创造学习乐趣，使他们享受到成功的喜悦</w:t>
      </w:r>
      <w:r w:rsidR="0019424E">
        <w:rPr>
          <w:rFonts w:ascii="宋体" w:eastAsia="宋体" w:hAnsi="宋体" w:cs="Arial"/>
          <w:color w:val="333333"/>
          <w:sz w:val="18"/>
          <w:szCs w:val="18"/>
        </w:rPr>
        <w:t>。</w:t>
      </w:r>
    </w:p>
    <w:p w:rsidR="0019424E" w:rsidRDefault="00A527F9" w:rsidP="0019424E">
      <w:pPr>
        <w:ind w:firstLineChars="200" w:firstLine="360"/>
        <w:rPr>
          <w:rFonts w:ascii="宋体" w:eastAsia="宋体" w:hAnsi="宋体" w:cs="Arial" w:hint="eastAsia"/>
          <w:color w:val="333333"/>
          <w:sz w:val="18"/>
          <w:szCs w:val="18"/>
        </w:rPr>
      </w:pPr>
      <w:r w:rsidRPr="00B55FC4">
        <w:rPr>
          <w:rFonts w:ascii="宋体" w:eastAsia="宋体" w:hAnsi="宋体" w:cs="Arial"/>
          <w:color w:val="333333"/>
          <w:sz w:val="18"/>
          <w:szCs w:val="18"/>
        </w:rPr>
        <w:t>例如演示型课例《找规律》，教师充分利用学具，注重学生的实践操作，让学生在学具操作中发挥潜力，探究规律、解决问题、获取知识</w:t>
      </w:r>
      <w:r w:rsidR="0019424E">
        <w:rPr>
          <w:rFonts w:ascii="宋体" w:eastAsia="宋体" w:hAnsi="宋体" w:cs="Arial"/>
          <w:color w:val="333333"/>
          <w:sz w:val="18"/>
          <w:szCs w:val="18"/>
        </w:rPr>
        <w:t>。</w:t>
      </w:r>
      <w:r w:rsidRPr="00B55FC4">
        <w:rPr>
          <w:rFonts w:ascii="宋体" w:eastAsia="宋体" w:hAnsi="宋体" w:cs="Arial"/>
          <w:color w:val="333333"/>
          <w:sz w:val="18"/>
          <w:szCs w:val="18"/>
        </w:rPr>
        <w:t>如在教学地面砖中隐藏的规律环节，教师只给出铺设了一排的地面砖的图案，要求学生自己创造规律，并用学具卡片接着摆出后面可能出现的图案</w:t>
      </w:r>
      <w:r w:rsidR="0019424E">
        <w:rPr>
          <w:rFonts w:ascii="宋体" w:eastAsia="宋体" w:hAnsi="宋体" w:cs="Arial"/>
          <w:color w:val="333333"/>
          <w:sz w:val="18"/>
          <w:szCs w:val="18"/>
        </w:rPr>
        <w:t>。</w:t>
      </w:r>
      <w:r w:rsidRPr="00B55FC4">
        <w:rPr>
          <w:rFonts w:ascii="宋体" w:eastAsia="宋体" w:hAnsi="宋体" w:cs="Arial"/>
          <w:color w:val="333333"/>
          <w:sz w:val="18"/>
          <w:szCs w:val="18"/>
        </w:rPr>
        <w:t>开放的情境，给学生提供了充分的时间与空间，学生在积极动脑大胆探索中，创新思维得到充分发展</w:t>
      </w:r>
      <w:r w:rsidR="0019424E">
        <w:rPr>
          <w:rFonts w:ascii="宋体" w:eastAsia="宋体" w:hAnsi="宋体" w:cs="Arial"/>
          <w:color w:val="333333"/>
          <w:sz w:val="18"/>
          <w:szCs w:val="18"/>
        </w:rPr>
        <w:t>。</w:t>
      </w:r>
      <w:r w:rsidRPr="00B55FC4">
        <w:rPr>
          <w:rFonts w:ascii="宋体" w:eastAsia="宋体" w:hAnsi="宋体" w:cs="Arial"/>
          <w:color w:val="333333"/>
          <w:sz w:val="18"/>
          <w:szCs w:val="18"/>
        </w:rPr>
        <w:t>教学最后一个环节——设计有规律的图案装饰墙面</w:t>
      </w:r>
      <w:r w:rsidR="0019424E">
        <w:rPr>
          <w:rFonts w:ascii="宋体" w:eastAsia="宋体" w:hAnsi="宋体" w:cs="Arial"/>
          <w:color w:val="333333"/>
          <w:sz w:val="18"/>
          <w:szCs w:val="18"/>
        </w:rPr>
        <w:t>。</w:t>
      </w:r>
      <w:r w:rsidRPr="00B55FC4">
        <w:rPr>
          <w:rFonts w:ascii="宋体" w:eastAsia="宋体" w:hAnsi="宋体" w:cs="Arial"/>
          <w:color w:val="333333"/>
          <w:sz w:val="18"/>
          <w:szCs w:val="18"/>
        </w:rPr>
        <w:t>教师要求学生以小组为单位自主创意合作完成</w:t>
      </w:r>
      <w:r w:rsidR="0019424E">
        <w:rPr>
          <w:rFonts w:ascii="宋体" w:eastAsia="宋体" w:hAnsi="宋体" w:cs="Arial"/>
          <w:color w:val="333333"/>
          <w:sz w:val="18"/>
          <w:szCs w:val="18"/>
        </w:rPr>
        <w:t>。</w:t>
      </w:r>
      <w:r w:rsidRPr="00B55FC4">
        <w:rPr>
          <w:rFonts w:ascii="宋体" w:eastAsia="宋体" w:hAnsi="宋体" w:cs="Arial"/>
          <w:color w:val="333333"/>
          <w:sz w:val="18"/>
          <w:szCs w:val="18"/>
        </w:rPr>
        <w:t>设计的方式既可采取绘画的方式，也可采用剪贴、拼图的形式</w:t>
      </w:r>
      <w:r w:rsidR="0019424E">
        <w:rPr>
          <w:rFonts w:ascii="宋体" w:eastAsia="宋体" w:hAnsi="宋体" w:cs="Arial"/>
          <w:color w:val="333333"/>
          <w:sz w:val="18"/>
          <w:szCs w:val="18"/>
        </w:rPr>
        <w:t>。</w:t>
      </w:r>
      <w:r w:rsidRPr="00B55FC4">
        <w:rPr>
          <w:rFonts w:ascii="宋体" w:eastAsia="宋体" w:hAnsi="宋体" w:cs="Arial"/>
          <w:color w:val="333333"/>
          <w:sz w:val="18"/>
          <w:szCs w:val="18"/>
        </w:rPr>
        <w:t>小组完成自己的创作后，进行作品展示和评价</w:t>
      </w:r>
      <w:r w:rsidR="0019424E">
        <w:rPr>
          <w:rFonts w:ascii="宋体" w:eastAsia="宋体" w:hAnsi="宋体" w:cs="Arial"/>
          <w:color w:val="333333"/>
          <w:sz w:val="18"/>
          <w:szCs w:val="18"/>
        </w:rPr>
        <w:t>。</w:t>
      </w:r>
      <w:r w:rsidRPr="00B55FC4">
        <w:rPr>
          <w:rFonts w:ascii="宋体" w:eastAsia="宋体" w:hAnsi="宋体" w:cs="Arial"/>
          <w:color w:val="333333"/>
          <w:sz w:val="18"/>
          <w:szCs w:val="18"/>
        </w:rPr>
        <w:t>虽然，本课的教学课件只用于创设情境和重点分析地面砖中隐藏的规律环节，但这样的设计更为符合学生爱动手、想创造的实际，现实的教学效果充分验证了著名</w:t>
      </w:r>
      <w:r w:rsidRPr="0019424E">
        <w:rPr>
          <w:rFonts w:ascii="宋体" w:eastAsia="宋体" w:hAnsi="宋体" w:cs="Arial"/>
          <w:color w:val="333333"/>
          <w:sz w:val="18"/>
          <w:szCs w:val="18"/>
        </w:rPr>
        <w:t>心理学</w:t>
      </w:r>
      <w:r w:rsidRPr="00B55FC4">
        <w:rPr>
          <w:rFonts w:ascii="宋体" w:eastAsia="宋体" w:hAnsi="宋体" w:cs="Arial"/>
          <w:color w:val="333333"/>
          <w:sz w:val="18"/>
          <w:szCs w:val="18"/>
        </w:rPr>
        <w:t>家皮亚杰的观点：儿童的思维是从动作开始的，切断动作与思维的联系，思维就不能得到发展</w:t>
      </w:r>
      <w:r w:rsidR="0019424E">
        <w:rPr>
          <w:rFonts w:ascii="宋体" w:eastAsia="宋体" w:hAnsi="宋体" w:cs="Arial"/>
          <w:color w:val="333333"/>
          <w:sz w:val="18"/>
          <w:szCs w:val="18"/>
        </w:rPr>
        <w:t>。</w:t>
      </w:r>
      <w:r w:rsidRPr="00B55FC4">
        <w:rPr>
          <w:rFonts w:ascii="宋体" w:eastAsia="宋体" w:hAnsi="宋体" w:cs="Arial"/>
          <w:color w:val="333333"/>
          <w:sz w:val="18"/>
          <w:szCs w:val="18"/>
        </w:rPr>
        <w:t xml:space="preserve"> 　</w:t>
      </w:r>
    </w:p>
    <w:p w:rsidR="00575D67" w:rsidRPr="0019424E" w:rsidRDefault="0019424E" w:rsidP="0019424E">
      <w:pPr>
        <w:ind w:firstLineChars="200" w:firstLine="361"/>
        <w:rPr>
          <w:rFonts w:ascii="宋体" w:eastAsia="宋体" w:hAnsi="宋体" w:cs="Arial"/>
          <w:color w:val="333333"/>
          <w:sz w:val="18"/>
          <w:szCs w:val="18"/>
        </w:rPr>
      </w:pPr>
      <w:r>
        <w:rPr>
          <w:rFonts w:ascii="宋体" w:eastAsia="宋体" w:hAnsi="宋体" w:hint="eastAsia"/>
          <w:b/>
          <w:sz w:val="18"/>
          <w:szCs w:val="18"/>
        </w:rPr>
        <w:t xml:space="preserve">五 </w:t>
      </w:r>
      <w:r w:rsidR="00575D67" w:rsidRPr="00B55FC4">
        <w:rPr>
          <w:rFonts w:ascii="宋体" w:eastAsia="宋体" w:hAnsi="宋体" w:hint="eastAsia"/>
          <w:b/>
          <w:sz w:val="18"/>
          <w:szCs w:val="18"/>
        </w:rPr>
        <w:t>运用信息技术，在生活中感悟数学</w:t>
      </w:r>
      <w:r>
        <w:rPr>
          <w:rFonts w:ascii="宋体" w:eastAsia="宋体" w:hAnsi="宋体" w:hint="eastAsia"/>
          <w:b/>
          <w:sz w:val="18"/>
          <w:szCs w:val="18"/>
        </w:rPr>
        <w:t>。</w:t>
      </w:r>
    </w:p>
    <w:p w:rsidR="00575D67" w:rsidRPr="00B55FC4" w:rsidRDefault="00575D67" w:rsidP="00B55FC4">
      <w:pPr>
        <w:ind w:firstLine="420"/>
        <w:rPr>
          <w:rFonts w:ascii="宋体" w:eastAsia="宋体" w:hAnsi="宋体"/>
          <w:sz w:val="18"/>
          <w:szCs w:val="18"/>
        </w:rPr>
      </w:pPr>
      <w:r w:rsidRPr="00B55FC4">
        <w:rPr>
          <w:rFonts w:ascii="宋体" w:eastAsia="宋体" w:hAnsi="宋体" w:hint="eastAsia"/>
          <w:sz w:val="18"/>
          <w:szCs w:val="18"/>
        </w:rPr>
        <w:t>有些学生认为学习数学是一件很枯燥的事情，对数学的认识仅仅停留于乏味的计算，对数学没有学习兴趣</w:t>
      </w:r>
      <w:r w:rsidR="0019424E">
        <w:rPr>
          <w:rFonts w:ascii="宋体" w:eastAsia="宋体" w:hAnsi="宋体" w:hint="eastAsia"/>
          <w:sz w:val="18"/>
          <w:szCs w:val="18"/>
        </w:rPr>
        <w:t>。</w:t>
      </w:r>
      <w:r w:rsidRPr="00B55FC4">
        <w:rPr>
          <w:rFonts w:ascii="宋体" w:eastAsia="宋体" w:hAnsi="宋体" w:hint="eastAsia"/>
          <w:sz w:val="18"/>
          <w:szCs w:val="18"/>
        </w:rPr>
        <w:t>数学课程标准强调数学要与自然及人类社会的密切联系，让学生了解数学的价值，增进对数学的理解和学好数学的信心；具有初步的创新精神和实践能力，在情感态度和一般能力方面都能得到充分发展</w:t>
      </w:r>
      <w:r w:rsidR="0019424E">
        <w:rPr>
          <w:rFonts w:ascii="宋体" w:eastAsia="宋体" w:hAnsi="宋体" w:hint="eastAsia"/>
          <w:sz w:val="18"/>
          <w:szCs w:val="18"/>
        </w:rPr>
        <w:t>。</w:t>
      </w:r>
      <w:r w:rsidRPr="00B55FC4">
        <w:rPr>
          <w:rFonts w:ascii="宋体" w:eastAsia="宋体" w:hAnsi="宋体" w:hint="eastAsia"/>
          <w:sz w:val="18"/>
          <w:szCs w:val="18"/>
        </w:rPr>
        <w:t>我们可以借助信息技术，网络媒体让学生从书本上学习数学知识扩展到从生活中获取相关信息</w:t>
      </w:r>
      <w:r w:rsidR="0019424E">
        <w:rPr>
          <w:rFonts w:ascii="宋体" w:eastAsia="宋体" w:hAnsi="宋体" w:hint="eastAsia"/>
          <w:sz w:val="18"/>
          <w:szCs w:val="18"/>
        </w:rPr>
        <w:t>。</w:t>
      </w:r>
      <w:r w:rsidRPr="00B55FC4">
        <w:rPr>
          <w:rFonts w:ascii="宋体" w:eastAsia="宋体" w:hAnsi="宋体" w:hint="eastAsia"/>
          <w:sz w:val="18"/>
          <w:szCs w:val="18"/>
        </w:rPr>
        <w:t>网络资源图文并茂，信息量大，获取信息便捷快速而深受学生的喜爱，如果能有效的运用网络等信息技术手段将能增强学生的学习兴趣，学生将乐于去了解数学，学习数学</w:t>
      </w:r>
      <w:r w:rsidR="0019424E">
        <w:rPr>
          <w:rFonts w:ascii="宋体" w:eastAsia="宋体" w:hAnsi="宋体" w:hint="eastAsia"/>
          <w:sz w:val="18"/>
          <w:szCs w:val="18"/>
        </w:rPr>
        <w:t>。</w:t>
      </w:r>
    </w:p>
    <w:p w:rsidR="00575D67" w:rsidRPr="00B55FC4" w:rsidRDefault="00575D67" w:rsidP="00B55FC4">
      <w:pPr>
        <w:ind w:firstLine="420"/>
        <w:rPr>
          <w:rFonts w:ascii="宋体" w:eastAsia="宋体" w:hAnsi="宋体"/>
          <w:sz w:val="18"/>
          <w:szCs w:val="18"/>
        </w:rPr>
      </w:pPr>
      <w:r w:rsidRPr="00B55FC4">
        <w:rPr>
          <w:rFonts w:ascii="宋体" w:eastAsia="宋体" w:hAnsi="宋体" w:hint="eastAsia"/>
          <w:sz w:val="18"/>
          <w:szCs w:val="18"/>
        </w:rPr>
        <w:t>比如在教学“轴对称图形”的时候，我带领学生进入轴对称图形的专题教学网站，专题网站里含有丰富的资源，轴对称的建筑物、植物、动物、工具还有各种漂亮的轴对称剪纸、窗花，学生们被这些信息所吸引，不仅对轴对称有了感性认识，而且对轴对称图形产生了进一步探究的欲望</w:t>
      </w:r>
      <w:r w:rsidR="0019424E">
        <w:rPr>
          <w:rFonts w:ascii="宋体" w:eastAsia="宋体" w:hAnsi="宋体" w:hint="eastAsia"/>
          <w:sz w:val="18"/>
          <w:szCs w:val="18"/>
        </w:rPr>
        <w:t>。</w:t>
      </w:r>
      <w:r w:rsidRPr="00B55FC4">
        <w:rPr>
          <w:rFonts w:ascii="宋体" w:eastAsia="宋体" w:hAnsi="宋体" w:hint="eastAsia"/>
          <w:sz w:val="18"/>
          <w:szCs w:val="18"/>
        </w:rPr>
        <w:t>网页中把实物图抽象成数学图形，配合一些揭示轴对称的图形本质的动画演示，学生学习又从感性认识提升到理性认识，从而认识轴对称的相关概念，提高数学思维能力</w:t>
      </w:r>
      <w:r w:rsidR="0019424E">
        <w:rPr>
          <w:rFonts w:ascii="宋体" w:eastAsia="宋体" w:hAnsi="宋体" w:hint="eastAsia"/>
          <w:sz w:val="18"/>
          <w:szCs w:val="18"/>
        </w:rPr>
        <w:t>。</w:t>
      </w:r>
      <w:r w:rsidRPr="00B55FC4">
        <w:rPr>
          <w:rFonts w:ascii="宋体" w:eastAsia="宋体" w:hAnsi="宋体" w:hint="eastAsia"/>
          <w:sz w:val="18"/>
          <w:szCs w:val="18"/>
        </w:rPr>
        <w:t>在教学过程中，学生自己动手搜索，发现了轴对称图形在人们生活中美妙的作用，了解到生活中数学无处不在，体会到数学的应用价值，知道学好数学的重要性和现实意义，而且通过搜索，提高了学生的实践能力和观察、分析数据的能力</w:t>
      </w:r>
      <w:r w:rsidR="0019424E">
        <w:rPr>
          <w:rFonts w:ascii="宋体" w:eastAsia="宋体" w:hAnsi="宋体" w:hint="eastAsia"/>
          <w:sz w:val="18"/>
          <w:szCs w:val="18"/>
        </w:rPr>
        <w:t>。</w:t>
      </w:r>
    </w:p>
    <w:p w:rsidR="00575D67" w:rsidRPr="00B55FC4" w:rsidRDefault="00575D67" w:rsidP="00B55FC4">
      <w:pPr>
        <w:ind w:firstLine="420"/>
        <w:rPr>
          <w:rFonts w:ascii="宋体" w:eastAsia="宋体" w:hAnsi="宋体"/>
          <w:sz w:val="18"/>
          <w:szCs w:val="18"/>
        </w:rPr>
      </w:pPr>
      <w:r w:rsidRPr="00B55FC4">
        <w:rPr>
          <w:rFonts w:ascii="宋体" w:eastAsia="宋体" w:hAnsi="宋体" w:hint="eastAsia"/>
          <w:sz w:val="18"/>
          <w:szCs w:val="18"/>
        </w:rPr>
        <w:t>教学中，我们要注意适当的选择适合信息技术与数学教学整合的内容，不能什么都用网络等信息技术，而且还要注意信息技术在数学教学中的有效性，有时教师可以适当搜索好内容，以便学生在有限的时间内更好的学习，避免无效地收集信息和受到无意义的信息的干扰</w:t>
      </w:r>
      <w:r w:rsidR="0019424E">
        <w:rPr>
          <w:rFonts w:ascii="宋体" w:eastAsia="宋体" w:hAnsi="宋体" w:hint="eastAsia"/>
          <w:sz w:val="18"/>
          <w:szCs w:val="18"/>
        </w:rPr>
        <w:t>。</w:t>
      </w:r>
    </w:p>
    <w:p w:rsidR="001B3EDC" w:rsidRPr="00B55FC4" w:rsidRDefault="001B3EDC" w:rsidP="00B55FC4">
      <w:pPr>
        <w:ind w:firstLineChars="200" w:firstLine="360"/>
        <w:rPr>
          <w:rFonts w:ascii="宋体" w:eastAsia="宋体" w:hAnsi="宋体"/>
          <w:sz w:val="18"/>
          <w:szCs w:val="18"/>
        </w:rPr>
      </w:pPr>
      <w:r w:rsidRPr="00B55FC4">
        <w:rPr>
          <w:rFonts w:ascii="宋体" w:eastAsia="宋体" w:hAnsi="宋体" w:hint="eastAsia"/>
          <w:sz w:val="18"/>
          <w:szCs w:val="18"/>
        </w:rPr>
        <w:t>总而言之，二十一世纪，是数字化信息时代，是充分展示学生品质的时代，数学的课堂教学要适应时代的需要，在</w:t>
      </w:r>
      <w:r w:rsidR="002940B4" w:rsidRPr="00B55FC4">
        <w:rPr>
          <w:rFonts w:ascii="宋体" w:eastAsia="宋体" w:hAnsi="宋体" w:hint="eastAsia"/>
          <w:sz w:val="18"/>
          <w:szCs w:val="18"/>
        </w:rPr>
        <w:t>跨越式</w:t>
      </w:r>
      <w:r w:rsidRPr="00B55FC4">
        <w:rPr>
          <w:rFonts w:ascii="宋体" w:eastAsia="宋体" w:hAnsi="宋体" w:hint="eastAsia"/>
          <w:sz w:val="18"/>
          <w:szCs w:val="18"/>
        </w:rPr>
        <w:t>课堂教学中，形成把书本知识与社会信息通过电脑有机的结合，从而实现传授知识与自我探索知识的教学理念和教学模式</w:t>
      </w:r>
      <w:r w:rsidR="0019424E">
        <w:rPr>
          <w:rFonts w:ascii="宋体" w:eastAsia="宋体" w:hAnsi="宋体" w:hint="eastAsia"/>
          <w:sz w:val="18"/>
          <w:szCs w:val="18"/>
        </w:rPr>
        <w:t>。</w:t>
      </w:r>
      <w:r w:rsidRPr="00B55FC4">
        <w:rPr>
          <w:rFonts w:ascii="宋体" w:eastAsia="宋体" w:hAnsi="宋体" w:hint="eastAsia"/>
          <w:sz w:val="18"/>
          <w:szCs w:val="18"/>
        </w:rPr>
        <w:t>未来数学教学与信息技术的有机结合，给课堂教学带来从形式、内容到教学模式的变革</w:t>
      </w:r>
      <w:r w:rsidR="0019424E">
        <w:rPr>
          <w:rFonts w:ascii="宋体" w:eastAsia="宋体" w:hAnsi="宋体" w:hint="eastAsia"/>
          <w:sz w:val="18"/>
          <w:szCs w:val="18"/>
        </w:rPr>
        <w:t>。</w:t>
      </w:r>
      <w:r w:rsidRPr="00B55FC4">
        <w:rPr>
          <w:rFonts w:ascii="宋体" w:eastAsia="宋体" w:hAnsi="宋体" w:hint="eastAsia"/>
          <w:sz w:val="18"/>
          <w:szCs w:val="18"/>
        </w:rPr>
        <w:t>教师只要适时、适度、适当地运用新的教学媒体，改革传统的教学方法，把学生置于教学的出发点和核心地位</w:t>
      </w:r>
      <w:r w:rsidR="0019424E">
        <w:rPr>
          <w:rFonts w:ascii="宋体" w:eastAsia="宋体" w:hAnsi="宋体" w:hint="eastAsia"/>
          <w:sz w:val="18"/>
          <w:szCs w:val="18"/>
        </w:rPr>
        <w:t>，</w:t>
      </w:r>
      <w:r w:rsidRPr="00B55FC4">
        <w:rPr>
          <w:rFonts w:ascii="宋体" w:eastAsia="宋体" w:hAnsi="宋体" w:hint="eastAsia"/>
          <w:sz w:val="18"/>
          <w:szCs w:val="18"/>
        </w:rPr>
        <w:t>应学生而动</w:t>
      </w:r>
      <w:r w:rsidR="0019424E">
        <w:rPr>
          <w:rFonts w:ascii="宋体" w:eastAsia="宋体" w:hAnsi="宋体" w:hint="eastAsia"/>
          <w:sz w:val="18"/>
          <w:szCs w:val="18"/>
        </w:rPr>
        <w:t>，</w:t>
      </w:r>
      <w:r w:rsidRPr="00B55FC4">
        <w:rPr>
          <w:rFonts w:ascii="宋体" w:eastAsia="宋体" w:hAnsi="宋体" w:hint="eastAsia"/>
          <w:sz w:val="18"/>
          <w:szCs w:val="18"/>
        </w:rPr>
        <w:t>应情境而变</w:t>
      </w:r>
      <w:r w:rsidR="0019424E">
        <w:rPr>
          <w:rFonts w:ascii="宋体" w:eastAsia="宋体" w:hAnsi="宋体" w:hint="eastAsia"/>
          <w:sz w:val="18"/>
          <w:szCs w:val="18"/>
        </w:rPr>
        <w:t>，</w:t>
      </w:r>
      <w:r w:rsidRPr="00B55FC4">
        <w:rPr>
          <w:rFonts w:ascii="宋体" w:eastAsia="宋体" w:hAnsi="宋体" w:hint="eastAsia"/>
          <w:sz w:val="18"/>
          <w:szCs w:val="18"/>
        </w:rPr>
        <w:t>课堂就能焕发出勃勃生机，因此，我们积极倡导</w:t>
      </w:r>
      <w:r w:rsidR="00E87425" w:rsidRPr="00B55FC4">
        <w:rPr>
          <w:rFonts w:ascii="宋体" w:eastAsia="宋体" w:hAnsi="宋体" w:hint="eastAsia"/>
          <w:sz w:val="18"/>
          <w:szCs w:val="18"/>
        </w:rPr>
        <w:t>和探索信息技术和课程整合的教学，力求在最短的时间里找出最佳途径！</w:t>
      </w:r>
    </w:p>
    <w:p w:rsidR="0019424E" w:rsidRDefault="0019424E" w:rsidP="00B55FC4">
      <w:pPr>
        <w:rPr>
          <w:rFonts w:asciiTheme="minorEastAsia" w:hAnsiTheme="minorEastAsia" w:cs="Times New Roman" w:hint="eastAsia"/>
          <w:b/>
          <w:sz w:val="18"/>
          <w:szCs w:val="18"/>
        </w:rPr>
      </w:pPr>
    </w:p>
    <w:p w:rsidR="000F0DF7" w:rsidRDefault="000F0DF7" w:rsidP="00B55FC4">
      <w:pPr>
        <w:rPr>
          <w:rFonts w:asciiTheme="minorEastAsia" w:hAnsiTheme="minorEastAsia" w:cs="Times New Roman" w:hint="eastAsia"/>
          <w:b/>
          <w:sz w:val="18"/>
          <w:szCs w:val="18"/>
        </w:rPr>
      </w:pPr>
      <w:r w:rsidRPr="00B55FC4">
        <w:rPr>
          <w:rFonts w:asciiTheme="minorEastAsia" w:hAnsiTheme="minorEastAsia" w:cs="Times New Roman" w:hint="eastAsia"/>
          <w:b/>
          <w:sz w:val="18"/>
          <w:szCs w:val="18"/>
        </w:rPr>
        <w:t>参考文献：</w:t>
      </w:r>
    </w:p>
    <w:p w:rsidR="00BA2A23" w:rsidRPr="006F5EF1" w:rsidRDefault="00BA2A23" w:rsidP="00B55FC4">
      <w:pPr>
        <w:rPr>
          <w:rFonts w:ascii="宋体" w:eastAsia="宋体" w:hAnsi="宋体" w:cs="Times New Roman" w:hint="eastAsia"/>
          <w:sz w:val="18"/>
          <w:szCs w:val="18"/>
        </w:rPr>
      </w:pPr>
      <w:r w:rsidRPr="006F5EF1">
        <w:rPr>
          <w:rFonts w:ascii="宋体" w:eastAsia="宋体" w:hAnsi="宋体" w:cs="Times New Roman" w:hint="eastAsia"/>
          <w:sz w:val="18"/>
          <w:szCs w:val="18"/>
        </w:rPr>
        <w:t>[1]刘丹</w:t>
      </w:r>
      <w:r w:rsidRPr="006F5EF1">
        <w:rPr>
          <w:rFonts w:ascii="宋体" w:eastAsia="宋体" w:hAnsi="宋体" w:cs="Times New Roman"/>
          <w:sz w:val="18"/>
          <w:szCs w:val="18"/>
        </w:rPr>
        <w:t>．</w:t>
      </w:r>
      <w:r w:rsidRPr="006F5EF1">
        <w:rPr>
          <w:rFonts w:ascii="宋体" w:eastAsia="宋体" w:hAnsi="宋体" w:cs="Times New Roman" w:hint="eastAsia"/>
          <w:sz w:val="18"/>
          <w:szCs w:val="18"/>
        </w:rPr>
        <w:t>数学教学中体验信息技术的魅力[M]</w:t>
      </w:r>
      <w:r w:rsidRPr="006F5EF1">
        <w:rPr>
          <w:rFonts w:ascii="宋体" w:eastAsia="宋体" w:hAnsi="宋体" w:cs="Times New Roman"/>
          <w:sz w:val="18"/>
          <w:szCs w:val="18"/>
        </w:rPr>
        <w:t>．教育技术</w:t>
      </w:r>
      <w:r w:rsidRPr="006F5EF1">
        <w:rPr>
          <w:rFonts w:ascii="宋体" w:eastAsia="宋体" w:hAnsi="宋体" w:cs="Times New Roman" w:hint="eastAsia"/>
          <w:sz w:val="18"/>
          <w:szCs w:val="18"/>
        </w:rPr>
        <w:t>：</w:t>
      </w:r>
      <w:r w:rsidRPr="006F5EF1">
        <w:rPr>
          <w:rFonts w:ascii="宋体" w:eastAsia="宋体" w:hAnsi="宋体" w:cs="Times New Roman"/>
          <w:sz w:val="18"/>
          <w:szCs w:val="18"/>
        </w:rPr>
        <w:t>信息化阶段新发展的研究[C];2007年</w:t>
      </w:r>
      <w:r w:rsidR="006F5EF1">
        <w:rPr>
          <w:rFonts w:ascii="宋体" w:eastAsia="宋体" w:hAnsi="宋体" w:cs="Times New Roman" w:hint="eastAsia"/>
          <w:sz w:val="18"/>
          <w:szCs w:val="18"/>
        </w:rPr>
        <w:t>。</w:t>
      </w:r>
    </w:p>
    <w:p w:rsidR="006F5EF1" w:rsidRPr="006F5EF1" w:rsidRDefault="006F5EF1" w:rsidP="00B55FC4">
      <w:pPr>
        <w:rPr>
          <w:rFonts w:ascii="宋体" w:eastAsia="宋体" w:hAnsi="宋体" w:cs="Times New Roman" w:hint="eastAsia"/>
          <w:sz w:val="18"/>
          <w:szCs w:val="18"/>
        </w:rPr>
      </w:pPr>
      <w:r w:rsidRPr="006F5EF1">
        <w:rPr>
          <w:rFonts w:ascii="宋体" w:eastAsia="宋体" w:hAnsi="宋体" w:cs="Times New Roman" w:hint="eastAsia"/>
          <w:sz w:val="18"/>
          <w:szCs w:val="18"/>
        </w:rPr>
        <w:t>[2]何克抗</w:t>
      </w:r>
      <w:r w:rsidRPr="006F5EF1">
        <w:rPr>
          <w:rFonts w:ascii="宋体" w:eastAsia="宋体" w:hAnsi="宋体" w:cs="Times New Roman"/>
          <w:sz w:val="18"/>
          <w:szCs w:val="18"/>
        </w:rPr>
        <w:t>．</w:t>
      </w:r>
      <w:r w:rsidRPr="006F5EF1">
        <w:rPr>
          <w:rFonts w:ascii="宋体" w:eastAsia="宋体" w:hAnsi="宋体" w:cs="Times New Roman" w:hint="eastAsia"/>
          <w:sz w:val="18"/>
          <w:szCs w:val="18"/>
        </w:rPr>
        <w:t>建构主义—革新传统教学的理论基础</w:t>
      </w:r>
      <w:r w:rsidRPr="006F5EF1">
        <w:rPr>
          <w:rFonts w:ascii="宋体" w:eastAsia="宋体" w:hAnsi="宋体" w:cs="Times New Roman"/>
          <w:sz w:val="18"/>
          <w:szCs w:val="18"/>
        </w:rPr>
        <w:t>[</w:t>
      </w:r>
      <w:r w:rsidRPr="006F5EF1">
        <w:rPr>
          <w:rFonts w:ascii="宋体" w:eastAsia="宋体" w:hAnsi="宋体" w:cs="Times New Roman" w:hint="eastAsia"/>
          <w:sz w:val="18"/>
          <w:szCs w:val="18"/>
        </w:rPr>
        <w:t>J</w:t>
      </w:r>
      <w:r w:rsidRPr="006F5EF1">
        <w:rPr>
          <w:rFonts w:ascii="宋体" w:eastAsia="宋体" w:hAnsi="宋体" w:cs="Times New Roman"/>
          <w:sz w:val="18"/>
          <w:szCs w:val="18"/>
        </w:rPr>
        <w:t>]．</w:t>
      </w:r>
      <w:r w:rsidRPr="006F5EF1">
        <w:rPr>
          <w:rFonts w:ascii="宋体" w:eastAsia="宋体" w:hAnsi="宋体" w:cs="Times New Roman" w:hint="eastAsia"/>
          <w:sz w:val="18"/>
          <w:szCs w:val="18"/>
        </w:rPr>
        <w:t>电化教育研究，1997（3）</w:t>
      </w:r>
      <w:r>
        <w:rPr>
          <w:rFonts w:ascii="宋体" w:eastAsia="宋体" w:hAnsi="宋体" w:cs="Times New Roman" w:hint="eastAsia"/>
          <w:sz w:val="18"/>
          <w:szCs w:val="18"/>
        </w:rPr>
        <w:t>。</w:t>
      </w:r>
    </w:p>
    <w:p w:rsidR="002940B4" w:rsidRPr="006F5EF1" w:rsidRDefault="006F5EF1" w:rsidP="00B55FC4">
      <w:pPr>
        <w:rPr>
          <w:rFonts w:ascii="宋体" w:eastAsia="宋体" w:hAnsi="宋体" w:cs="Times New Roman"/>
          <w:sz w:val="18"/>
          <w:szCs w:val="18"/>
        </w:rPr>
      </w:pPr>
      <w:r w:rsidRPr="006F5EF1">
        <w:rPr>
          <w:rFonts w:ascii="宋体" w:eastAsia="宋体" w:hAnsi="宋体" w:cs="Times New Roman" w:hint="eastAsia"/>
          <w:sz w:val="18"/>
          <w:szCs w:val="18"/>
        </w:rPr>
        <w:t>[3]</w:t>
      </w:r>
      <w:bookmarkStart w:id="0" w:name="_GoBack"/>
      <w:bookmarkEnd w:id="0"/>
      <w:r w:rsidRPr="006F5EF1">
        <w:rPr>
          <w:rFonts w:ascii="宋体" w:eastAsia="宋体" w:hAnsi="宋体" w:cs="Arial"/>
          <w:color w:val="000000"/>
          <w:sz w:val="18"/>
          <w:szCs w:val="18"/>
        </w:rPr>
        <w:t>张永芹</w:t>
      </w:r>
      <w:r w:rsidRPr="006F5EF1">
        <w:rPr>
          <w:rFonts w:ascii="宋体" w:eastAsia="宋体" w:hAnsi="宋体" w:cs="Times New Roman"/>
          <w:sz w:val="18"/>
          <w:szCs w:val="18"/>
        </w:rPr>
        <w:t>．</w:t>
      </w:r>
      <w:r w:rsidRPr="006F5EF1">
        <w:rPr>
          <w:rFonts w:ascii="宋体" w:eastAsia="宋体" w:hAnsi="宋体" w:cs="Arial"/>
          <w:color w:val="000000"/>
          <w:sz w:val="18"/>
          <w:szCs w:val="18"/>
        </w:rPr>
        <w:t>信息技术与小学数学课程整合的探索.潍坊教育学院学报，2009.12</w:t>
      </w:r>
      <w:r>
        <w:rPr>
          <w:rFonts w:ascii="宋体" w:eastAsia="宋体" w:hAnsi="宋体" w:cs="Arial" w:hint="eastAsia"/>
          <w:color w:val="000000"/>
          <w:sz w:val="18"/>
          <w:szCs w:val="18"/>
        </w:rPr>
        <w:t>。</w:t>
      </w:r>
    </w:p>
    <w:sectPr w:rsidR="002940B4" w:rsidRPr="006F5EF1" w:rsidSect="00B55FC4">
      <w:pgSz w:w="11906" w:h="16838" w:code="9"/>
      <w:pgMar w:top="1304" w:right="964" w:bottom="1304" w:left="102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DA" w:rsidRDefault="00752BDA" w:rsidP="001B3EDC">
      <w:r>
        <w:separator/>
      </w:r>
    </w:p>
  </w:endnote>
  <w:endnote w:type="continuationSeparator" w:id="0">
    <w:p w:rsidR="00752BDA" w:rsidRDefault="00752BDA" w:rsidP="001B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DA" w:rsidRDefault="00752BDA" w:rsidP="001B3EDC">
      <w:r>
        <w:separator/>
      </w:r>
    </w:p>
  </w:footnote>
  <w:footnote w:type="continuationSeparator" w:id="0">
    <w:p w:rsidR="00752BDA" w:rsidRDefault="00752BDA" w:rsidP="001B3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6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51FB"/>
    <w:rsid w:val="00080829"/>
    <w:rsid w:val="000F0DF7"/>
    <w:rsid w:val="00106D63"/>
    <w:rsid w:val="00137F8C"/>
    <w:rsid w:val="001729C3"/>
    <w:rsid w:val="00185BB5"/>
    <w:rsid w:val="0019424E"/>
    <w:rsid w:val="001B3EDC"/>
    <w:rsid w:val="002940B4"/>
    <w:rsid w:val="002C56AA"/>
    <w:rsid w:val="00303996"/>
    <w:rsid w:val="00423DA2"/>
    <w:rsid w:val="00425E45"/>
    <w:rsid w:val="004F163D"/>
    <w:rsid w:val="00575D67"/>
    <w:rsid w:val="006F5EF1"/>
    <w:rsid w:val="00752BDA"/>
    <w:rsid w:val="00770304"/>
    <w:rsid w:val="00856B87"/>
    <w:rsid w:val="00913CD6"/>
    <w:rsid w:val="00A107F8"/>
    <w:rsid w:val="00A527F9"/>
    <w:rsid w:val="00AA16AE"/>
    <w:rsid w:val="00AD438A"/>
    <w:rsid w:val="00B251D4"/>
    <w:rsid w:val="00B55FC4"/>
    <w:rsid w:val="00BA2A23"/>
    <w:rsid w:val="00C451FB"/>
    <w:rsid w:val="00C7262D"/>
    <w:rsid w:val="00CE3B47"/>
    <w:rsid w:val="00E87425"/>
    <w:rsid w:val="00EB7299"/>
    <w:rsid w:val="00F012E5"/>
    <w:rsid w:val="00FA56B7"/>
    <w:rsid w:val="00FC7620"/>
    <w:rsid w:val="00FF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DC"/>
    <w:pPr>
      <w:widowControl w:val="0"/>
      <w:jc w:val="both"/>
    </w:pPr>
  </w:style>
  <w:style w:type="paragraph" w:styleId="2">
    <w:name w:val="heading 2"/>
    <w:basedOn w:val="a"/>
    <w:link w:val="2Char"/>
    <w:uiPriority w:val="9"/>
    <w:qFormat/>
    <w:rsid w:val="002940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3EDC"/>
    <w:rPr>
      <w:sz w:val="18"/>
      <w:szCs w:val="18"/>
    </w:rPr>
  </w:style>
  <w:style w:type="paragraph" w:styleId="a4">
    <w:name w:val="footer"/>
    <w:basedOn w:val="a"/>
    <w:link w:val="Char0"/>
    <w:uiPriority w:val="99"/>
    <w:unhideWhenUsed/>
    <w:rsid w:val="001B3EDC"/>
    <w:pPr>
      <w:tabs>
        <w:tab w:val="center" w:pos="4153"/>
        <w:tab w:val="right" w:pos="8306"/>
      </w:tabs>
      <w:snapToGrid w:val="0"/>
      <w:jc w:val="left"/>
    </w:pPr>
    <w:rPr>
      <w:sz w:val="18"/>
      <w:szCs w:val="18"/>
    </w:rPr>
  </w:style>
  <w:style w:type="character" w:customStyle="1" w:styleId="Char0">
    <w:name w:val="页脚 Char"/>
    <w:basedOn w:val="a0"/>
    <w:link w:val="a4"/>
    <w:uiPriority w:val="99"/>
    <w:rsid w:val="001B3EDC"/>
    <w:rPr>
      <w:sz w:val="18"/>
      <w:szCs w:val="18"/>
    </w:rPr>
  </w:style>
  <w:style w:type="character" w:styleId="a5">
    <w:name w:val="Hyperlink"/>
    <w:basedOn w:val="a0"/>
    <w:uiPriority w:val="99"/>
    <w:unhideWhenUsed/>
    <w:rsid w:val="00C7262D"/>
    <w:rPr>
      <w:color w:val="0000FF"/>
      <w:u w:val="single"/>
    </w:rPr>
  </w:style>
  <w:style w:type="character" w:customStyle="1" w:styleId="2Char">
    <w:name w:val="标题 2 Char"/>
    <w:basedOn w:val="a0"/>
    <w:link w:val="2"/>
    <w:uiPriority w:val="9"/>
    <w:rsid w:val="002940B4"/>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3EDC"/>
    <w:rPr>
      <w:sz w:val="18"/>
      <w:szCs w:val="18"/>
    </w:rPr>
  </w:style>
  <w:style w:type="paragraph" w:styleId="a4">
    <w:name w:val="footer"/>
    <w:basedOn w:val="a"/>
    <w:link w:val="Char0"/>
    <w:uiPriority w:val="99"/>
    <w:unhideWhenUsed/>
    <w:rsid w:val="001B3EDC"/>
    <w:pPr>
      <w:tabs>
        <w:tab w:val="center" w:pos="4153"/>
        <w:tab w:val="right" w:pos="8306"/>
      </w:tabs>
      <w:snapToGrid w:val="0"/>
      <w:jc w:val="left"/>
    </w:pPr>
    <w:rPr>
      <w:sz w:val="18"/>
      <w:szCs w:val="18"/>
    </w:rPr>
  </w:style>
  <w:style w:type="character" w:customStyle="1" w:styleId="Char0">
    <w:name w:val="页脚 Char"/>
    <w:basedOn w:val="a0"/>
    <w:link w:val="a4"/>
    <w:uiPriority w:val="99"/>
    <w:rsid w:val="001B3EDC"/>
    <w:rPr>
      <w:sz w:val="18"/>
      <w:szCs w:val="18"/>
    </w:rPr>
  </w:style>
  <w:style w:type="character" w:styleId="a5">
    <w:name w:val="Hyperlink"/>
    <w:basedOn w:val="a0"/>
    <w:uiPriority w:val="99"/>
    <w:semiHidden/>
    <w:unhideWhenUsed/>
    <w:rsid w:val="00C72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9013">
      <w:bodyDiv w:val="1"/>
      <w:marLeft w:val="0"/>
      <w:marRight w:val="0"/>
      <w:marTop w:val="0"/>
      <w:marBottom w:val="0"/>
      <w:divBdr>
        <w:top w:val="none" w:sz="0" w:space="0" w:color="auto"/>
        <w:left w:val="none" w:sz="0" w:space="0" w:color="auto"/>
        <w:bottom w:val="none" w:sz="0" w:space="0" w:color="auto"/>
        <w:right w:val="none" w:sz="0" w:space="0" w:color="auto"/>
      </w:divBdr>
      <w:divsChild>
        <w:div w:id="1047991001">
          <w:marLeft w:val="0"/>
          <w:marRight w:val="0"/>
          <w:marTop w:val="0"/>
          <w:marBottom w:val="0"/>
          <w:divBdr>
            <w:top w:val="none" w:sz="0" w:space="0" w:color="auto"/>
            <w:left w:val="none" w:sz="0" w:space="0" w:color="auto"/>
            <w:bottom w:val="none" w:sz="0" w:space="0" w:color="auto"/>
            <w:right w:val="none" w:sz="0" w:space="0" w:color="auto"/>
          </w:divBdr>
        </w:div>
      </w:divsChild>
    </w:div>
    <w:div w:id="449514345">
      <w:bodyDiv w:val="1"/>
      <w:marLeft w:val="0"/>
      <w:marRight w:val="0"/>
      <w:marTop w:val="0"/>
      <w:marBottom w:val="0"/>
      <w:divBdr>
        <w:top w:val="none" w:sz="0" w:space="0" w:color="auto"/>
        <w:left w:val="none" w:sz="0" w:space="0" w:color="auto"/>
        <w:bottom w:val="none" w:sz="0" w:space="0" w:color="auto"/>
        <w:right w:val="none" w:sz="0" w:space="0" w:color="auto"/>
      </w:divBdr>
      <w:divsChild>
        <w:div w:id="1840542475">
          <w:marLeft w:val="0"/>
          <w:marRight w:val="0"/>
          <w:marTop w:val="0"/>
          <w:marBottom w:val="0"/>
          <w:divBdr>
            <w:top w:val="none" w:sz="0" w:space="0" w:color="auto"/>
            <w:left w:val="none" w:sz="0" w:space="0" w:color="auto"/>
            <w:bottom w:val="none" w:sz="0" w:space="0" w:color="auto"/>
            <w:right w:val="none" w:sz="0" w:space="0" w:color="auto"/>
          </w:divBdr>
        </w:div>
      </w:divsChild>
    </w:div>
    <w:div w:id="517548044">
      <w:bodyDiv w:val="1"/>
      <w:marLeft w:val="0"/>
      <w:marRight w:val="0"/>
      <w:marTop w:val="0"/>
      <w:marBottom w:val="0"/>
      <w:divBdr>
        <w:top w:val="none" w:sz="0" w:space="0" w:color="auto"/>
        <w:left w:val="none" w:sz="0" w:space="0" w:color="auto"/>
        <w:bottom w:val="none" w:sz="0" w:space="0" w:color="auto"/>
        <w:right w:val="none" w:sz="0" w:space="0" w:color="auto"/>
      </w:divBdr>
      <w:divsChild>
        <w:div w:id="182942322">
          <w:marLeft w:val="0"/>
          <w:marRight w:val="0"/>
          <w:marTop w:val="0"/>
          <w:marBottom w:val="0"/>
          <w:divBdr>
            <w:top w:val="none" w:sz="0" w:space="0" w:color="auto"/>
            <w:left w:val="none" w:sz="0" w:space="0" w:color="auto"/>
            <w:bottom w:val="none" w:sz="0" w:space="0" w:color="auto"/>
            <w:right w:val="none" w:sz="0" w:space="0" w:color="auto"/>
          </w:divBdr>
          <w:divsChild>
            <w:div w:id="1237327107">
              <w:marLeft w:val="75"/>
              <w:marRight w:val="0"/>
              <w:marTop w:val="0"/>
              <w:marBottom w:val="0"/>
              <w:divBdr>
                <w:top w:val="none" w:sz="0" w:space="0" w:color="auto"/>
                <w:left w:val="none" w:sz="0" w:space="0" w:color="auto"/>
                <w:bottom w:val="none" w:sz="0" w:space="0" w:color="auto"/>
                <w:right w:val="none" w:sz="0" w:space="0" w:color="auto"/>
              </w:divBdr>
              <w:divsChild>
                <w:div w:id="375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2208">
      <w:bodyDiv w:val="1"/>
      <w:marLeft w:val="0"/>
      <w:marRight w:val="0"/>
      <w:marTop w:val="0"/>
      <w:marBottom w:val="0"/>
      <w:divBdr>
        <w:top w:val="none" w:sz="0" w:space="0" w:color="auto"/>
        <w:left w:val="none" w:sz="0" w:space="0" w:color="auto"/>
        <w:bottom w:val="none" w:sz="0" w:space="0" w:color="auto"/>
        <w:right w:val="none" w:sz="0" w:space="0" w:color="auto"/>
      </w:divBdr>
      <w:divsChild>
        <w:div w:id="1849753694">
          <w:marLeft w:val="0"/>
          <w:marRight w:val="0"/>
          <w:marTop w:val="0"/>
          <w:marBottom w:val="0"/>
          <w:divBdr>
            <w:top w:val="none" w:sz="0" w:space="0" w:color="auto"/>
            <w:left w:val="none" w:sz="0" w:space="0" w:color="auto"/>
            <w:bottom w:val="none" w:sz="0" w:space="0" w:color="auto"/>
            <w:right w:val="none" w:sz="0" w:space="0" w:color="auto"/>
          </w:divBdr>
          <w:divsChild>
            <w:div w:id="1312830270">
              <w:marLeft w:val="0"/>
              <w:marRight w:val="0"/>
              <w:marTop w:val="0"/>
              <w:marBottom w:val="0"/>
              <w:divBdr>
                <w:top w:val="none" w:sz="0" w:space="0" w:color="auto"/>
                <w:left w:val="none" w:sz="0" w:space="0" w:color="auto"/>
                <w:bottom w:val="none" w:sz="0" w:space="0" w:color="auto"/>
                <w:right w:val="none" w:sz="0" w:space="0" w:color="auto"/>
              </w:divBdr>
              <w:divsChild>
                <w:div w:id="795104357">
                  <w:marLeft w:val="0"/>
                  <w:marRight w:val="0"/>
                  <w:marTop w:val="0"/>
                  <w:marBottom w:val="0"/>
                  <w:divBdr>
                    <w:top w:val="none" w:sz="0" w:space="0" w:color="auto"/>
                    <w:left w:val="none" w:sz="0" w:space="0" w:color="auto"/>
                    <w:bottom w:val="none" w:sz="0" w:space="0" w:color="auto"/>
                    <w:right w:val="none" w:sz="0" w:space="0" w:color="auto"/>
                  </w:divBdr>
                  <w:divsChild>
                    <w:div w:id="153109236">
                      <w:marLeft w:val="150"/>
                      <w:marRight w:val="0"/>
                      <w:marTop w:val="0"/>
                      <w:marBottom w:val="0"/>
                      <w:divBdr>
                        <w:top w:val="none" w:sz="0" w:space="0" w:color="auto"/>
                        <w:left w:val="none" w:sz="0" w:space="0" w:color="auto"/>
                        <w:bottom w:val="none" w:sz="0" w:space="0" w:color="auto"/>
                        <w:right w:val="none" w:sz="0" w:space="0" w:color="auto"/>
                      </w:divBdr>
                      <w:divsChild>
                        <w:div w:id="1273703834">
                          <w:marLeft w:val="0"/>
                          <w:marRight w:val="0"/>
                          <w:marTop w:val="0"/>
                          <w:marBottom w:val="150"/>
                          <w:divBdr>
                            <w:top w:val="none" w:sz="0" w:space="0" w:color="auto"/>
                            <w:left w:val="none" w:sz="0" w:space="0" w:color="auto"/>
                            <w:bottom w:val="none" w:sz="0" w:space="0" w:color="auto"/>
                            <w:right w:val="none" w:sz="0" w:space="0" w:color="auto"/>
                          </w:divBdr>
                          <w:divsChild>
                            <w:div w:id="1994017976">
                              <w:marLeft w:val="0"/>
                              <w:marRight w:val="0"/>
                              <w:marTop w:val="0"/>
                              <w:marBottom w:val="0"/>
                              <w:divBdr>
                                <w:top w:val="none" w:sz="0" w:space="0" w:color="auto"/>
                                <w:left w:val="none" w:sz="0" w:space="0" w:color="auto"/>
                                <w:bottom w:val="none" w:sz="0" w:space="0" w:color="auto"/>
                                <w:right w:val="none" w:sz="0" w:space="0" w:color="auto"/>
                              </w:divBdr>
                              <w:divsChild>
                                <w:div w:id="413093229">
                                  <w:marLeft w:val="0"/>
                                  <w:marRight w:val="0"/>
                                  <w:marTop w:val="0"/>
                                  <w:marBottom w:val="0"/>
                                  <w:divBdr>
                                    <w:top w:val="none" w:sz="0" w:space="0" w:color="auto"/>
                                    <w:left w:val="none" w:sz="0" w:space="0" w:color="auto"/>
                                    <w:bottom w:val="none" w:sz="0" w:space="0" w:color="auto"/>
                                    <w:right w:val="none" w:sz="0" w:space="0" w:color="auto"/>
                                  </w:divBdr>
                                  <w:divsChild>
                                    <w:div w:id="4927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321010">
      <w:bodyDiv w:val="1"/>
      <w:marLeft w:val="0"/>
      <w:marRight w:val="0"/>
      <w:marTop w:val="0"/>
      <w:marBottom w:val="0"/>
      <w:divBdr>
        <w:top w:val="none" w:sz="0" w:space="0" w:color="auto"/>
        <w:left w:val="none" w:sz="0" w:space="0" w:color="auto"/>
        <w:bottom w:val="none" w:sz="0" w:space="0" w:color="auto"/>
        <w:right w:val="none" w:sz="0" w:space="0" w:color="auto"/>
      </w:divBdr>
      <w:divsChild>
        <w:div w:id="1335298654">
          <w:marLeft w:val="0"/>
          <w:marRight w:val="0"/>
          <w:marTop w:val="0"/>
          <w:marBottom w:val="450"/>
          <w:divBdr>
            <w:top w:val="none" w:sz="0" w:space="0" w:color="auto"/>
            <w:left w:val="none" w:sz="0" w:space="0" w:color="auto"/>
            <w:bottom w:val="none" w:sz="0" w:space="0" w:color="auto"/>
            <w:right w:val="none" w:sz="0" w:space="0" w:color="auto"/>
          </w:divBdr>
          <w:divsChild>
            <w:div w:id="352849613">
              <w:marLeft w:val="0"/>
              <w:marRight w:val="0"/>
              <w:marTop w:val="0"/>
              <w:marBottom w:val="450"/>
              <w:divBdr>
                <w:top w:val="none" w:sz="0" w:space="0" w:color="auto"/>
                <w:left w:val="none" w:sz="0" w:space="0" w:color="auto"/>
                <w:bottom w:val="none" w:sz="0" w:space="0" w:color="auto"/>
                <w:right w:val="none" w:sz="0" w:space="0" w:color="auto"/>
              </w:divBdr>
              <w:divsChild>
                <w:div w:id="1244529821">
                  <w:marLeft w:val="0"/>
                  <w:marRight w:val="0"/>
                  <w:marTop w:val="0"/>
                  <w:marBottom w:val="150"/>
                  <w:divBdr>
                    <w:top w:val="none" w:sz="0" w:space="0" w:color="auto"/>
                    <w:left w:val="none" w:sz="0" w:space="0" w:color="auto"/>
                    <w:bottom w:val="none" w:sz="0" w:space="0" w:color="auto"/>
                    <w:right w:val="none" w:sz="0" w:space="0" w:color="auto"/>
                  </w:divBdr>
                  <w:divsChild>
                    <w:div w:id="708996326">
                      <w:marLeft w:val="0"/>
                      <w:marRight w:val="0"/>
                      <w:marTop w:val="0"/>
                      <w:marBottom w:val="0"/>
                      <w:divBdr>
                        <w:top w:val="none" w:sz="0" w:space="0" w:color="auto"/>
                        <w:left w:val="none" w:sz="0" w:space="0" w:color="auto"/>
                        <w:bottom w:val="none" w:sz="0" w:space="0" w:color="auto"/>
                        <w:right w:val="none" w:sz="0" w:space="0" w:color="auto"/>
                      </w:divBdr>
                      <w:divsChild>
                        <w:div w:id="1354646741">
                          <w:marLeft w:val="0"/>
                          <w:marRight w:val="0"/>
                          <w:marTop w:val="0"/>
                          <w:marBottom w:val="0"/>
                          <w:divBdr>
                            <w:top w:val="none" w:sz="0" w:space="0" w:color="auto"/>
                            <w:left w:val="none" w:sz="0" w:space="0" w:color="auto"/>
                            <w:bottom w:val="none" w:sz="0" w:space="0" w:color="auto"/>
                            <w:right w:val="none" w:sz="0" w:space="0" w:color="auto"/>
                          </w:divBdr>
                          <w:divsChild>
                            <w:div w:id="55588499">
                              <w:marLeft w:val="0"/>
                              <w:marRight w:val="0"/>
                              <w:marTop w:val="0"/>
                              <w:marBottom w:val="0"/>
                              <w:divBdr>
                                <w:top w:val="none" w:sz="0" w:space="0" w:color="auto"/>
                                <w:left w:val="none" w:sz="0" w:space="0" w:color="auto"/>
                                <w:bottom w:val="none" w:sz="0" w:space="0" w:color="auto"/>
                                <w:right w:val="none" w:sz="0" w:space="0" w:color="auto"/>
                              </w:divBdr>
                              <w:divsChild>
                                <w:div w:id="1215237064">
                                  <w:marLeft w:val="0"/>
                                  <w:marRight w:val="0"/>
                                  <w:marTop w:val="0"/>
                                  <w:marBottom w:val="0"/>
                                  <w:divBdr>
                                    <w:top w:val="none" w:sz="0" w:space="0" w:color="auto"/>
                                    <w:left w:val="none" w:sz="0" w:space="0" w:color="auto"/>
                                    <w:bottom w:val="none" w:sz="0" w:space="0" w:color="auto"/>
                                    <w:right w:val="none" w:sz="0" w:space="0" w:color="auto"/>
                                  </w:divBdr>
                                  <w:divsChild>
                                    <w:div w:id="790055122">
                                      <w:marLeft w:val="0"/>
                                      <w:marRight w:val="0"/>
                                      <w:marTop w:val="0"/>
                                      <w:marBottom w:val="0"/>
                                      <w:divBdr>
                                        <w:top w:val="none" w:sz="0" w:space="0" w:color="auto"/>
                                        <w:left w:val="none" w:sz="0" w:space="0" w:color="auto"/>
                                        <w:bottom w:val="none" w:sz="0" w:space="0" w:color="auto"/>
                                        <w:right w:val="none" w:sz="0" w:space="0" w:color="auto"/>
                                      </w:divBdr>
                                      <w:divsChild>
                                        <w:div w:id="1733310743">
                                          <w:marLeft w:val="0"/>
                                          <w:marRight w:val="0"/>
                                          <w:marTop w:val="0"/>
                                          <w:marBottom w:val="0"/>
                                          <w:divBdr>
                                            <w:top w:val="single" w:sz="6" w:space="0" w:color="79B1E6"/>
                                            <w:left w:val="single" w:sz="6" w:space="0" w:color="79B1E6"/>
                                            <w:bottom w:val="single" w:sz="6" w:space="0" w:color="79B1E6"/>
                                            <w:right w:val="single" w:sz="6" w:space="0" w:color="79B1E6"/>
                                          </w:divBdr>
                                          <w:divsChild>
                                            <w:div w:id="2025282456">
                                              <w:marLeft w:val="30"/>
                                              <w:marRight w:val="30"/>
                                              <w:marTop w:val="30"/>
                                              <w:marBottom w:val="30"/>
                                              <w:divBdr>
                                                <w:top w:val="none" w:sz="0" w:space="0" w:color="auto"/>
                                                <w:left w:val="none" w:sz="0" w:space="0" w:color="auto"/>
                                                <w:bottom w:val="none" w:sz="0" w:space="0" w:color="auto"/>
                                                <w:right w:val="none" w:sz="0" w:space="0" w:color="auto"/>
                                              </w:divBdr>
                                              <w:divsChild>
                                                <w:div w:id="1747918099">
                                                  <w:marLeft w:val="0"/>
                                                  <w:marRight w:val="0"/>
                                                  <w:marTop w:val="0"/>
                                                  <w:marBottom w:val="0"/>
                                                  <w:divBdr>
                                                    <w:top w:val="none" w:sz="0" w:space="0" w:color="auto"/>
                                                    <w:left w:val="none" w:sz="0" w:space="0" w:color="auto"/>
                                                    <w:bottom w:val="none" w:sz="0" w:space="0" w:color="auto"/>
                                                    <w:right w:val="none" w:sz="0" w:space="0" w:color="auto"/>
                                                  </w:divBdr>
                                                  <w:divsChild>
                                                    <w:div w:id="10620267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977996">
      <w:bodyDiv w:val="1"/>
      <w:marLeft w:val="0"/>
      <w:marRight w:val="0"/>
      <w:marTop w:val="0"/>
      <w:marBottom w:val="0"/>
      <w:divBdr>
        <w:top w:val="none" w:sz="0" w:space="0" w:color="auto"/>
        <w:left w:val="none" w:sz="0" w:space="0" w:color="auto"/>
        <w:bottom w:val="none" w:sz="0" w:space="0" w:color="auto"/>
        <w:right w:val="none" w:sz="0" w:space="0" w:color="auto"/>
      </w:divBdr>
      <w:divsChild>
        <w:div w:id="1948465171">
          <w:marLeft w:val="0"/>
          <w:marRight w:val="0"/>
          <w:marTop w:val="0"/>
          <w:marBottom w:val="0"/>
          <w:divBdr>
            <w:top w:val="none" w:sz="0" w:space="0" w:color="auto"/>
            <w:left w:val="none" w:sz="0" w:space="0" w:color="auto"/>
            <w:bottom w:val="none" w:sz="0" w:space="0" w:color="auto"/>
            <w:right w:val="none" w:sz="0" w:space="0" w:color="auto"/>
          </w:divBdr>
        </w:div>
      </w:divsChild>
    </w:div>
    <w:div w:id="1534809394">
      <w:bodyDiv w:val="1"/>
      <w:marLeft w:val="0"/>
      <w:marRight w:val="0"/>
      <w:marTop w:val="0"/>
      <w:marBottom w:val="0"/>
      <w:divBdr>
        <w:top w:val="none" w:sz="0" w:space="0" w:color="auto"/>
        <w:left w:val="none" w:sz="0" w:space="0" w:color="auto"/>
        <w:bottom w:val="none" w:sz="0" w:space="0" w:color="auto"/>
        <w:right w:val="none" w:sz="0" w:space="0" w:color="auto"/>
      </w:divBdr>
      <w:divsChild>
        <w:div w:id="1035236506">
          <w:marLeft w:val="0"/>
          <w:marRight w:val="0"/>
          <w:marTop w:val="0"/>
          <w:marBottom w:val="450"/>
          <w:divBdr>
            <w:top w:val="none" w:sz="0" w:space="0" w:color="auto"/>
            <w:left w:val="none" w:sz="0" w:space="0" w:color="auto"/>
            <w:bottom w:val="none" w:sz="0" w:space="0" w:color="auto"/>
            <w:right w:val="none" w:sz="0" w:space="0" w:color="auto"/>
          </w:divBdr>
          <w:divsChild>
            <w:div w:id="1701860703">
              <w:marLeft w:val="0"/>
              <w:marRight w:val="0"/>
              <w:marTop w:val="0"/>
              <w:marBottom w:val="450"/>
              <w:divBdr>
                <w:top w:val="none" w:sz="0" w:space="0" w:color="auto"/>
                <w:left w:val="none" w:sz="0" w:space="0" w:color="auto"/>
                <w:bottom w:val="none" w:sz="0" w:space="0" w:color="auto"/>
                <w:right w:val="none" w:sz="0" w:space="0" w:color="auto"/>
              </w:divBdr>
              <w:divsChild>
                <w:div w:id="357196936">
                  <w:marLeft w:val="0"/>
                  <w:marRight w:val="0"/>
                  <w:marTop w:val="0"/>
                  <w:marBottom w:val="150"/>
                  <w:divBdr>
                    <w:top w:val="none" w:sz="0" w:space="0" w:color="auto"/>
                    <w:left w:val="none" w:sz="0" w:space="0" w:color="auto"/>
                    <w:bottom w:val="none" w:sz="0" w:space="0" w:color="auto"/>
                    <w:right w:val="none" w:sz="0" w:space="0" w:color="auto"/>
                  </w:divBdr>
                  <w:divsChild>
                    <w:div w:id="1786847018">
                      <w:marLeft w:val="0"/>
                      <w:marRight w:val="0"/>
                      <w:marTop w:val="0"/>
                      <w:marBottom w:val="0"/>
                      <w:divBdr>
                        <w:top w:val="none" w:sz="0" w:space="0" w:color="auto"/>
                        <w:left w:val="none" w:sz="0" w:space="0" w:color="auto"/>
                        <w:bottom w:val="none" w:sz="0" w:space="0" w:color="auto"/>
                        <w:right w:val="none" w:sz="0" w:space="0" w:color="auto"/>
                      </w:divBdr>
                      <w:divsChild>
                        <w:div w:id="532034947">
                          <w:marLeft w:val="0"/>
                          <w:marRight w:val="0"/>
                          <w:marTop w:val="0"/>
                          <w:marBottom w:val="0"/>
                          <w:divBdr>
                            <w:top w:val="none" w:sz="0" w:space="0" w:color="auto"/>
                            <w:left w:val="none" w:sz="0" w:space="0" w:color="auto"/>
                            <w:bottom w:val="none" w:sz="0" w:space="0" w:color="auto"/>
                            <w:right w:val="none" w:sz="0" w:space="0" w:color="auto"/>
                          </w:divBdr>
                          <w:divsChild>
                            <w:div w:id="1084034910">
                              <w:marLeft w:val="0"/>
                              <w:marRight w:val="0"/>
                              <w:marTop w:val="0"/>
                              <w:marBottom w:val="0"/>
                              <w:divBdr>
                                <w:top w:val="none" w:sz="0" w:space="0" w:color="auto"/>
                                <w:left w:val="none" w:sz="0" w:space="0" w:color="auto"/>
                                <w:bottom w:val="none" w:sz="0" w:space="0" w:color="auto"/>
                                <w:right w:val="none" w:sz="0" w:space="0" w:color="auto"/>
                              </w:divBdr>
                              <w:divsChild>
                                <w:div w:id="1643196141">
                                  <w:marLeft w:val="0"/>
                                  <w:marRight w:val="0"/>
                                  <w:marTop w:val="0"/>
                                  <w:marBottom w:val="0"/>
                                  <w:divBdr>
                                    <w:top w:val="none" w:sz="0" w:space="0" w:color="auto"/>
                                    <w:left w:val="none" w:sz="0" w:space="0" w:color="auto"/>
                                    <w:bottom w:val="none" w:sz="0" w:space="0" w:color="auto"/>
                                    <w:right w:val="none" w:sz="0" w:space="0" w:color="auto"/>
                                  </w:divBdr>
                                  <w:divsChild>
                                    <w:div w:id="351417734">
                                      <w:marLeft w:val="0"/>
                                      <w:marRight w:val="0"/>
                                      <w:marTop w:val="0"/>
                                      <w:marBottom w:val="0"/>
                                      <w:divBdr>
                                        <w:top w:val="none" w:sz="0" w:space="0" w:color="auto"/>
                                        <w:left w:val="none" w:sz="0" w:space="0" w:color="auto"/>
                                        <w:bottom w:val="none" w:sz="0" w:space="0" w:color="auto"/>
                                        <w:right w:val="none" w:sz="0" w:space="0" w:color="auto"/>
                                      </w:divBdr>
                                      <w:divsChild>
                                        <w:div w:id="924189096">
                                          <w:marLeft w:val="0"/>
                                          <w:marRight w:val="0"/>
                                          <w:marTop w:val="0"/>
                                          <w:marBottom w:val="0"/>
                                          <w:divBdr>
                                            <w:top w:val="single" w:sz="6" w:space="0" w:color="79B1E6"/>
                                            <w:left w:val="single" w:sz="6" w:space="0" w:color="79B1E6"/>
                                            <w:bottom w:val="single" w:sz="6" w:space="0" w:color="79B1E6"/>
                                            <w:right w:val="single" w:sz="6" w:space="0" w:color="79B1E6"/>
                                          </w:divBdr>
                                          <w:divsChild>
                                            <w:div w:id="2101171881">
                                              <w:marLeft w:val="30"/>
                                              <w:marRight w:val="30"/>
                                              <w:marTop w:val="30"/>
                                              <w:marBottom w:val="30"/>
                                              <w:divBdr>
                                                <w:top w:val="none" w:sz="0" w:space="0" w:color="auto"/>
                                                <w:left w:val="none" w:sz="0" w:space="0" w:color="auto"/>
                                                <w:bottom w:val="none" w:sz="0" w:space="0" w:color="auto"/>
                                                <w:right w:val="none" w:sz="0" w:space="0" w:color="auto"/>
                                              </w:divBdr>
                                              <w:divsChild>
                                                <w:div w:id="873033742">
                                                  <w:marLeft w:val="0"/>
                                                  <w:marRight w:val="0"/>
                                                  <w:marTop w:val="0"/>
                                                  <w:marBottom w:val="0"/>
                                                  <w:divBdr>
                                                    <w:top w:val="none" w:sz="0" w:space="0" w:color="auto"/>
                                                    <w:left w:val="none" w:sz="0" w:space="0" w:color="auto"/>
                                                    <w:bottom w:val="none" w:sz="0" w:space="0" w:color="auto"/>
                                                    <w:right w:val="none" w:sz="0" w:space="0" w:color="auto"/>
                                                  </w:divBdr>
                                                  <w:divsChild>
                                                    <w:div w:id="2097243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274073">
      <w:bodyDiv w:val="1"/>
      <w:marLeft w:val="0"/>
      <w:marRight w:val="0"/>
      <w:marTop w:val="0"/>
      <w:marBottom w:val="0"/>
      <w:divBdr>
        <w:top w:val="none" w:sz="0" w:space="0" w:color="auto"/>
        <w:left w:val="none" w:sz="0" w:space="0" w:color="auto"/>
        <w:bottom w:val="none" w:sz="0" w:space="0" w:color="auto"/>
        <w:right w:val="none" w:sz="0" w:space="0" w:color="auto"/>
      </w:divBdr>
      <w:divsChild>
        <w:div w:id="1702433039">
          <w:marLeft w:val="0"/>
          <w:marRight w:val="0"/>
          <w:marTop w:val="0"/>
          <w:marBottom w:val="0"/>
          <w:divBdr>
            <w:top w:val="none" w:sz="0" w:space="0" w:color="auto"/>
            <w:left w:val="none" w:sz="0" w:space="0" w:color="auto"/>
            <w:bottom w:val="none" w:sz="0" w:space="0" w:color="auto"/>
            <w:right w:val="none" w:sz="0" w:space="0" w:color="auto"/>
          </w:divBdr>
        </w:div>
      </w:divsChild>
    </w:div>
    <w:div w:id="1980762386">
      <w:bodyDiv w:val="1"/>
      <w:marLeft w:val="0"/>
      <w:marRight w:val="0"/>
      <w:marTop w:val="0"/>
      <w:marBottom w:val="0"/>
      <w:divBdr>
        <w:top w:val="none" w:sz="0" w:space="0" w:color="auto"/>
        <w:left w:val="none" w:sz="0" w:space="0" w:color="auto"/>
        <w:bottom w:val="none" w:sz="0" w:space="0" w:color="auto"/>
        <w:right w:val="none" w:sz="0" w:space="0" w:color="auto"/>
      </w:divBdr>
      <w:divsChild>
        <w:div w:id="1496343098">
          <w:marLeft w:val="0"/>
          <w:marRight w:val="0"/>
          <w:marTop w:val="0"/>
          <w:marBottom w:val="450"/>
          <w:divBdr>
            <w:top w:val="none" w:sz="0" w:space="0" w:color="auto"/>
            <w:left w:val="none" w:sz="0" w:space="0" w:color="auto"/>
            <w:bottom w:val="none" w:sz="0" w:space="0" w:color="auto"/>
            <w:right w:val="none" w:sz="0" w:space="0" w:color="auto"/>
          </w:divBdr>
          <w:divsChild>
            <w:div w:id="1380589599">
              <w:marLeft w:val="0"/>
              <w:marRight w:val="0"/>
              <w:marTop w:val="0"/>
              <w:marBottom w:val="450"/>
              <w:divBdr>
                <w:top w:val="none" w:sz="0" w:space="0" w:color="auto"/>
                <w:left w:val="none" w:sz="0" w:space="0" w:color="auto"/>
                <w:bottom w:val="none" w:sz="0" w:space="0" w:color="auto"/>
                <w:right w:val="none" w:sz="0" w:space="0" w:color="auto"/>
              </w:divBdr>
              <w:divsChild>
                <w:div w:id="262811867">
                  <w:marLeft w:val="0"/>
                  <w:marRight w:val="0"/>
                  <w:marTop w:val="0"/>
                  <w:marBottom w:val="150"/>
                  <w:divBdr>
                    <w:top w:val="none" w:sz="0" w:space="0" w:color="auto"/>
                    <w:left w:val="none" w:sz="0" w:space="0" w:color="auto"/>
                    <w:bottom w:val="none" w:sz="0" w:space="0" w:color="auto"/>
                    <w:right w:val="none" w:sz="0" w:space="0" w:color="auto"/>
                  </w:divBdr>
                  <w:divsChild>
                    <w:div w:id="1296642746">
                      <w:marLeft w:val="0"/>
                      <w:marRight w:val="0"/>
                      <w:marTop w:val="0"/>
                      <w:marBottom w:val="0"/>
                      <w:divBdr>
                        <w:top w:val="none" w:sz="0" w:space="0" w:color="auto"/>
                        <w:left w:val="none" w:sz="0" w:space="0" w:color="auto"/>
                        <w:bottom w:val="none" w:sz="0" w:space="0" w:color="auto"/>
                        <w:right w:val="none" w:sz="0" w:space="0" w:color="auto"/>
                      </w:divBdr>
                      <w:divsChild>
                        <w:div w:id="1676609382">
                          <w:marLeft w:val="0"/>
                          <w:marRight w:val="0"/>
                          <w:marTop w:val="0"/>
                          <w:marBottom w:val="0"/>
                          <w:divBdr>
                            <w:top w:val="none" w:sz="0" w:space="0" w:color="auto"/>
                            <w:left w:val="none" w:sz="0" w:space="0" w:color="auto"/>
                            <w:bottom w:val="none" w:sz="0" w:space="0" w:color="auto"/>
                            <w:right w:val="none" w:sz="0" w:space="0" w:color="auto"/>
                          </w:divBdr>
                          <w:divsChild>
                            <w:div w:id="753940423">
                              <w:marLeft w:val="0"/>
                              <w:marRight w:val="0"/>
                              <w:marTop w:val="0"/>
                              <w:marBottom w:val="0"/>
                              <w:divBdr>
                                <w:top w:val="none" w:sz="0" w:space="0" w:color="auto"/>
                                <w:left w:val="none" w:sz="0" w:space="0" w:color="auto"/>
                                <w:bottom w:val="none" w:sz="0" w:space="0" w:color="auto"/>
                                <w:right w:val="none" w:sz="0" w:space="0" w:color="auto"/>
                              </w:divBdr>
                              <w:divsChild>
                                <w:div w:id="1484470661">
                                  <w:marLeft w:val="0"/>
                                  <w:marRight w:val="0"/>
                                  <w:marTop w:val="0"/>
                                  <w:marBottom w:val="0"/>
                                  <w:divBdr>
                                    <w:top w:val="none" w:sz="0" w:space="0" w:color="auto"/>
                                    <w:left w:val="none" w:sz="0" w:space="0" w:color="auto"/>
                                    <w:bottom w:val="none" w:sz="0" w:space="0" w:color="auto"/>
                                    <w:right w:val="none" w:sz="0" w:space="0" w:color="auto"/>
                                  </w:divBdr>
                                  <w:divsChild>
                                    <w:div w:id="101921477">
                                      <w:marLeft w:val="0"/>
                                      <w:marRight w:val="0"/>
                                      <w:marTop w:val="0"/>
                                      <w:marBottom w:val="0"/>
                                      <w:divBdr>
                                        <w:top w:val="none" w:sz="0" w:space="0" w:color="auto"/>
                                        <w:left w:val="none" w:sz="0" w:space="0" w:color="auto"/>
                                        <w:bottom w:val="none" w:sz="0" w:space="0" w:color="auto"/>
                                        <w:right w:val="none" w:sz="0" w:space="0" w:color="auto"/>
                                      </w:divBdr>
                                      <w:divsChild>
                                        <w:div w:id="1599408272">
                                          <w:marLeft w:val="0"/>
                                          <w:marRight w:val="0"/>
                                          <w:marTop w:val="0"/>
                                          <w:marBottom w:val="0"/>
                                          <w:divBdr>
                                            <w:top w:val="single" w:sz="6" w:space="0" w:color="79B1E6"/>
                                            <w:left w:val="single" w:sz="6" w:space="0" w:color="79B1E6"/>
                                            <w:bottom w:val="single" w:sz="6" w:space="0" w:color="79B1E6"/>
                                            <w:right w:val="single" w:sz="6" w:space="0" w:color="79B1E6"/>
                                          </w:divBdr>
                                          <w:divsChild>
                                            <w:div w:id="1910264266">
                                              <w:marLeft w:val="30"/>
                                              <w:marRight w:val="30"/>
                                              <w:marTop w:val="30"/>
                                              <w:marBottom w:val="30"/>
                                              <w:divBdr>
                                                <w:top w:val="none" w:sz="0" w:space="0" w:color="auto"/>
                                                <w:left w:val="none" w:sz="0" w:space="0" w:color="auto"/>
                                                <w:bottom w:val="none" w:sz="0" w:space="0" w:color="auto"/>
                                                <w:right w:val="none" w:sz="0" w:space="0" w:color="auto"/>
                                              </w:divBdr>
                                              <w:divsChild>
                                                <w:div w:id="24912798">
                                                  <w:marLeft w:val="0"/>
                                                  <w:marRight w:val="0"/>
                                                  <w:marTop w:val="0"/>
                                                  <w:marBottom w:val="0"/>
                                                  <w:divBdr>
                                                    <w:top w:val="none" w:sz="0" w:space="0" w:color="auto"/>
                                                    <w:left w:val="none" w:sz="0" w:space="0" w:color="auto"/>
                                                    <w:bottom w:val="none" w:sz="0" w:space="0" w:color="auto"/>
                                                    <w:right w:val="none" w:sz="0" w:space="0" w:color="auto"/>
                                                  </w:divBdr>
                                                  <w:divsChild>
                                                    <w:div w:id="224883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22562">
      <w:bodyDiv w:val="1"/>
      <w:marLeft w:val="0"/>
      <w:marRight w:val="0"/>
      <w:marTop w:val="0"/>
      <w:marBottom w:val="0"/>
      <w:divBdr>
        <w:top w:val="none" w:sz="0" w:space="0" w:color="auto"/>
        <w:left w:val="none" w:sz="0" w:space="0" w:color="auto"/>
        <w:bottom w:val="none" w:sz="0" w:space="0" w:color="auto"/>
        <w:right w:val="none" w:sz="0" w:space="0" w:color="auto"/>
      </w:divBdr>
      <w:divsChild>
        <w:div w:id="724334503">
          <w:marLeft w:val="0"/>
          <w:marRight w:val="0"/>
          <w:marTop w:val="0"/>
          <w:marBottom w:val="450"/>
          <w:divBdr>
            <w:top w:val="none" w:sz="0" w:space="0" w:color="auto"/>
            <w:left w:val="none" w:sz="0" w:space="0" w:color="auto"/>
            <w:bottom w:val="none" w:sz="0" w:space="0" w:color="auto"/>
            <w:right w:val="none" w:sz="0" w:space="0" w:color="auto"/>
          </w:divBdr>
          <w:divsChild>
            <w:div w:id="398793401">
              <w:marLeft w:val="0"/>
              <w:marRight w:val="0"/>
              <w:marTop w:val="0"/>
              <w:marBottom w:val="450"/>
              <w:divBdr>
                <w:top w:val="none" w:sz="0" w:space="0" w:color="auto"/>
                <w:left w:val="none" w:sz="0" w:space="0" w:color="auto"/>
                <w:bottom w:val="none" w:sz="0" w:space="0" w:color="auto"/>
                <w:right w:val="none" w:sz="0" w:space="0" w:color="auto"/>
              </w:divBdr>
              <w:divsChild>
                <w:div w:id="1090587352">
                  <w:marLeft w:val="0"/>
                  <w:marRight w:val="0"/>
                  <w:marTop w:val="0"/>
                  <w:marBottom w:val="150"/>
                  <w:divBdr>
                    <w:top w:val="none" w:sz="0" w:space="0" w:color="auto"/>
                    <w:left w:val="none" w:sz="0" w:space="0" w:color="auto"/>
                    <w:bottom w:val="none" w:sz="0" w:space="0" w:color="auto"/>
                    <w:right w:val="none" w:sz="0" w:space="0" w:color="auto"/>
                  </w:divBdr>
                  <w:divsChild>
                    <w:div w:id="1471090894">
                      <w:marLeft w:val="0"/>
                      <w:marRight w:val="0"/>
                      <w:marTop w:val="0"/>
                      <w:marBottom w:val="0"/>
                      <w:divBdr>
                        <w:top w:val="none" w:sz="0" w:space="0" w:color="auto"/>
                        <w:left w:val="none" w:sz="0" w:space="0" w:color="auto"/>
                        <w:bottom w:val="none" w:sz="0" w:space="0" w:color="auto"/>
                        <w:right w:val="none" w:sz="0" w:space="0" w:color="auto"/>
                      </w:divBdr>
                      <w:divsChild>
                        <w:div w:id="1819180483">
                          <w:marLeft w:val="0"/>
                          <w:marRight w:val="0"/>
                          <w:marTop w:val="0"/>
                          <w:marBottom w:val="0"/>
                          <w:divBdr>
                            <w:top w:val="none" w:sz="0" w:space="0" w:color="auto"/>
                            <w:left w:val="none" w:sz="0" w:space="0" w:color="auto"/>
                            <w:bottom w:val="none" w:sz="0" w:space="0" w:color="auto"/>
                            <w:right w:val="none" w:sz="0" w:space="0" w:color="auto"/>
                          </w:divBdr>
                          <w:divsChild>
                            <w:div w:id="428698634">
                              <w:marLeft w:val="0"/>
                              <w:marRight w:val="0"/>
                              <w:marTop w:val="0"/>
                              <w:marBottom w:val="0"/>
                              <w:divBdr>
                                <w:top w:val="none" w:sz="0" w:space="0" w:color="auto"/>
                                <w:left w:val="none" w:sz="0" w:space="0" w:color="auto"/>
                                <w:bottom w:val="none" w:sz="0" w:space="0" w:color="auto"/>
                                <w:right w:val="none" w:sz="0" w:space="0" w:color="auto"/>
                              </w:divBdr>
                              <w:divsChild>
                                <w:div w:id="1447002048">
                                  <w:marLeft w:val="0"/>
                                  <w:marRight w:val="0"/>
                                  <w:marTop w:val="0"/>
                                  <w:marBottom w:val="0"/>
                                  <w:divBdr>
                                    <w:top w:val="none" w:sz="0" w:space="0" w:color="auto"/>
                                    <w:left w:val="none" w:sz="0" w:space="0" w:color="auto"/>
                                    <w:bottom w:val="none" w:sz="0" w:space="0" w:color="auto"/>
                                    <w:right w:val="none" w:sz="0" w:space="0" w:color="auto"/>
                                  </w:divBdr>
                                  <w:divsChild>
                                    <w:div w:id="1916738297">
                                      <w:marLeft w:val="0"/>
                                      <w:marRight w:val="0"/>
                                      <w:marTop w:val="0"/>
                                      <w:marBottom w:val="0"/>
                                      <w:divBdr>
                                        <w:top w:val="none" w:sz="0" w:space="0" w:color="auto"/>
                                        <w:left w:val="none" w:sz="0" w:space="0" w:color="auto"/>
                                        <w:bottom w:val="none" w:sz="0" w:space="0" w:color="auto"/>
                                        <w:right w:val="none" w:sz="0" w:space="0" w:color="auto"/>
                                      </w:divBdr>
                                      <w:divsChild>
                                        <w:div w:id="204679471">
                                          <w:marLeft w:val="0"/>
                                          <w:marRight w:val="0"/>
                                          <w:marTop w:val="0"/>
                                          <w:marBottom w:val="0"/>
                                          <w:divBdr>
                                            <w:top w:val="single" w:sz="6" w:space="0" w:color="79B1E6"/>
                                            <w:left w:val="single" w:sz="6" w:space="0" w:color="79B1E6"/>
                                            <w:bottom w:val="single" w:sz="6" w:space="0" w:color="79B1E6"/>
                                            <w:right w:val="single" w:sz="6" w:space="0" w:color="79B1E6"/>
                                          </w:divBdr>
                                          <w:divsChild>
                                            <w:div w:id="1993217266">
                                              <w:marLeft w:val="30"/>
                                              <w:marRight w:val="30"/>
                                              <w:marTop w:val="30"/>
                                              <w:marBottom w:val="30"/>
                                              <w:divBdr>
                                                <w:top w:val="none" w:sz="0" w:space="0" w:color="auto"/>
                                                <w:left w:val="none" w:sz="0" w:space="0" w:color="auto"/>
                                                <w:bottom w:val="none" w:sz="0" w:space="0" w:color="auto"/>
                                                <w:right w:val="none" w:sz="0" w:space="0" w:color="auto"/>
                                              </w:divBdr>
                                              <w:divsChild>
                                                <w:div w:id="202595718">
                                                  <w:marLeft w:val="0"/>
                                                  <w:marRight w:val="0"/>
                                                  <w:marTop w:val="0"/>
                                                  <w:marBottom w:val="0"/>
                                                  <w:divBdr>
                                                    <w:top w:val="none" w:sz="0" w:space="0" w:color="auto"/>
                                                    <w:left w:val="none" w:sz="0" w:space="0" w:color="auto"/>
                                                    <w:bottom w:val="none" w:sz="0" w:space="0" w:color="auto"/>
                                                    <w:right w:val="none" w:sz="0" w:space="0" w:color="auto"/>
                                                  </w:divBdr>
                                                  <w:divsChild>
                                                    <w:div w:id="14784564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nlun.com/alist/so_list.asp?atype=E02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nlun.com/alist/so_list.asp?atype=I120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enlun.com/alist/so_list.asp?atype=E1102" TargetMode="External"/><Relationship Id="rId5" Type="http://schemas.openxmlformats.org/officeDocument/2006/relationships/footnotes" Target="footnotes.xml"/><Relationship Id="rId10" Type="http://schemas.openxmlformats.org/officeDocument/2006/relationships/hyperlink" Target="http://www.wenlun.com/alist/so_list.asp?atype=C0104" TargetMode="External"/><Relationship Id="rId4" Type="http://schemas.openxmlformats.org/officeDocument/2006/relationships/webSettings" Target="webSettings.xml"/><Relationship Id="rId9" Type="http://schemas.openxmlformats.org/officeDocument/2006/relationships/hyperlink" Target="http://www.wenlun.com/alist/so_list.asp?atype=C01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858</Words>
  <Characters>4897</Characters>
  <Application>Microsoft Office Word</Application>
  <DocSecurity>0</DocSecurity>
  <Lines>40</Lines>
  <Paragraphs>11</Paragraphs>
  <ScaleCrop>false</ScaleCrop>
  <Company>china</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13</cp:revision>
  <dcterms:created xsi:type="dcterms:W3CDTF">2015-05-04T12:00:00Z</dcterms:created>
  <dcterms:modified xsi:type="dcterms:W3CDTF">2016-05-07T08:33:00Z</dcterms:modified>
</cp:coreProperties>
</file>